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42" w:rsidRPr="00A722CA" w:rsidRDefault="00A15342" w:rsidP="00A15342">
      <w:pPr>
        <w:spacing w:line="240" w:lineRule="exact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A722CA">
        <w:rPr>
          <w:rFonts w:ascii="Arial" w:eastAsia="Calibri" w:hAnsi="Arial" w:cs="Arial"/>
          <w:b/>
          <w:sz w:val="24"/>
          <w:szCs w:val="24"/>
        </w:rPr>
        <w:t>О попытках дестабилизировать общественно-политическую обстановку в Ставропольском крае</w:t>
      </w: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</w:p>
    <w:p w:rsidR="00A15342" w:rsidRPr="00A722CA" w:rsidRDefault="00273195" w:rsidP="00A1534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11430</wp:posOffset>
            </wp:positionV>
            <wp:extent cx="1413510" cy="1943100"/>
            <wp:effectExtent l="19050" t="0" r="0" b="0"/>
            <wp:wrapSquare wrapText="bothSides"/>
            <wp:docPr id="1" name="Рисунок 0" descr="Ом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маро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342" w:rsidRPr="00A722CA">
        <w:rPr>
          <w:rFonts w:ascii="Arial" w:eastAsia="Calibri" w:hAnsi="Arial" w:cs="Arial"/>
          <w:sz w:val="24"/>
          <w:szCs w:val="24"/>
        </w:rPr>
        <w:t xml:space="preserve">Как председатель комиссии по вопросам межнациональных и межконфессиональных отношений Общественного Совета  Северо-Кавказского Федерального округа, считаю, что события, произошедшие на Ставрополье во втором полугодии 2012 года, в начале 2013 года демонстрируют намерения деструктивных сил усилить </w:t>
      </w:r>
      <w:proofErr w:type="spellStart"/>
      <w:r w:rsidR="00A15342" w:rsidRPr="00A722CA">
        <w:rPr>
          <w:rFonts w:ascii="Arial" w:eastAsia="Calibri" w:hAnsi="Arial" w:cs="Arial"/>
          <w:sz w:val="24"/>
          <w:szCs w:val="24"/>
        </w:rPr>
        <w:t>дестабилизационные</w:t>
      </w:r>
      <w:proofErr w:type="spellEnd"/>
      <w:r w:rsidR="00A15342" w:rsidRPr="00A722CA">
        <w:rPr>
          <w:rFonts w:ascii="Arial" w:eastAsia="Calibri" w:hAnsi="Arial" w:cs="Arial"/>
          <w:sz w:val="24"/>
          <w:szCs w:val="24"/>
        </w:rPr>
        <w:t xml:space="preserve"> процессы  в Северо-Кавказском регионе и перейти к новой фазе активных действий по развалу Российской Федерации.  Правомерность такого утверждения подтверждают ряд фактов и явлений. </w:t>
      </w: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</w:p>
    <w:p w:rsidR="00273195" w:rsidRDefault="00273195" w:rsidP="00A15342">
      <w:pPr>
        <w:rPr>
          <w:rFonts w:ascii="Arial" w:eastAsia="Calibri" w:hAnsi="Arial" w:cs="Arial"/>
          <w:sz w:val="24"/>
          <w:szCs w:val="24"/>
          <w:lang w:val="en-US"/>
        </w:rPr>
      </w:pPr>
    </w:p>
    <w:p w:rsidR="00A15342" w:rsidRPr="00A722CA" w:rsidRDefault="00A15342" w:rsidP="00273195">
      <w:pPr>
        <w:jc w:val="center"/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>Представляется:</w:t>
      </w: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</w:p>
    <w:p w:rsidR="00A15342" w:rsidRPr="00A722CA" w:rsidRDefault="00A15342" w:rsidP="00A15342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A722CA">
        <w:rPr>
          <w:rFonts w:ascii="Arial" w:eastAsia="Calibri" w:hAnsi="Arial" w:cs="Arial"/>
          <w:b/>
          <w:sz w:val="24"/>
          <w:szCs w:val="24"/>
          <w:u w:val="single"/>
        </w:rPr>
        <w:t>Первое.</w:t>
      </w:r>
      <w:r w:rsidRPr="00A722CA">
        <w:rPr>
          <w:rFonts w:ascii="Arial" w:eastAsia="Calibri" w:hAnsi="Arial" w:cs="Arial"/>
          <w:sz w:val="24"/>
          <w:szCs w:val="24"/>
        </w:rPr>
        <w:t xml:space="preserve"> Событиями на Ставрополье и действиями несистемной оппозиции фактически проверена готовность неформальных центров влияния к  организации протестных акций, сбору в определённых местах оппозиционно настроенных граждан, передислокации в регион (в том числе, из-за рубежа) профессиональных провокаторов и сил поддержки. </w:t>
      </w:r>
    </w:p>
    <w:p w:rsidR="00A15342" w:rsidRPr="00A722CA" w:rsidRDefault="00A15342" w:rsidP="00A15342">
      <w:pPr>
        <w:spacing w:after="200" w:line="276" w:lineRule="auto"/>
        <w:ind w:left="709" w:firstLine="0"/>
        <w:contextualSpacing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A722CA">
        <w:rPr>
          <w:rFonts w:ascii="Arial" w:eastAsia="Calibri" w:hAnsi="Arial" w:cs="Arial"/>
          <w:sz w:val="24"/>
          <w:szCs w:val="24"/>
        </w:rPr>
        <w:t>Это подтверждается:</w:t>
      </w:r>
    </w:p>
    <w:p w:rsidR="00A15342" w:rsidRPr="00A722CA" w:rsidRDefault="00A15342" w:rsidP="00A15342">
      <w:pPr>
        <w:contextualSpacing/>
        <w:rPr>
          <w:rFonts w:ascii="Arial" w:eastAsia="Calibri" w:hAnsi="Arial" w:cs="Arial"/>
          <w:sz w:val="24"/>
          <w:szCs w:val="24"/>
          <w:shd w:val="clear" w:color="auto" w:fill="FFFFFF"/>
        </w:rPr>
      </w:pPr>
      <w:proofErr w:type="gramStart"/>
      <w:r w:rsidRPr="00A722CA">
        <w:rPr>
          <w:rFonts w:ascii="Arial" w:eastAsia="Calibri" w:hAnsi="Arial" w:cs="Arial"/>
          <w:sz w:val="24"/>
          <w:szCs w:val="24"/>
        </w:rPr>
        <w:t xml:space="preserve">1) актуализацией Северокавказской проблематики в Американском Комитете за Мир на Кавказе </w:t>
      </w:r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и в неправительственной организации  </w:t>
      </w:r>
      <w:proofErr w:type="spellStart"/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>Freedom</w:t>
      </w:r>
      <w:proofErr w:type="spellEnd"/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>House</w:t>
      </w:r>
      <w:proofErr w:type="spellEnd"/>
      <w:r w:rsidRPr="00A722CA">
        <w:rPr>
          <w:rFonts w:ascii="Arial" w:eastAsia="Calibri" w:hAnsi="Arial" w:cs="Arial"/>
          <w:sz w:val="24"/>
          <w:szCs w:val="24"/>
        </w:rPr>
        <w:t xml:space="preserve">, </w:t>
      </w:r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финансируемых Госдепом США,  возглавляемых бывшими и действующими сотрудниками ЦРУ (ранее Президентом Киргизии А. Акаевым  американский проект </w:t>
      </w:r>
      <w:proofErr w:type="spellStart"/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>Freedom</w:t>
      </w:r>
      <w:proofErr w:type="spellEnd"/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>House</w:t>
      </w:r>
      <w:proofErr w:type="spellEnd"/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был назван основным источником финансирования готовящейся "революции тюльпанов" в его стране);</w:t>
      </w:r>
      <w:proofErr w:type="gramEnd"/>
    </w:p>
    <w:p w:rsidR="00A15342" w:rsidRPr="00A722CA" w:rsidRDefault="00A15342" w:rsidP="00A15342">
      <w:pPr>
        <w:spacing w:after="200"/>
        <w:contextualSpacing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proofErr w:type="gramStart"/>
      <w:r w:rsidRPr="00A722CA">
        <w:rPr>
          <w:rFonts w:ascii="Arial" w:eastAsia="Calibri" w:hAnsi="Arial" w:cs="Arial"/>
          <w:sz w:val="24"/>
          <w:szCs w:val="24"/>
        </w:rPr>
        <w:t xml:space="preserve">2) интенсивным размещением в </w:t>
      </w:r>
      <w:proofErr w:type="spellStart"/>
      <w:r w:rsidRPr="00A722CA">
        <w:rPr>
          <w:rFonts w:ascii="Arial" w:eastAsia="Calibri" w:hAnsi="Arial" w:cs="Arial"/>
          <w:sz w:val="24"/>
          <w:szCs w:val="24"/>
        </w:rPr>
        <w:t>медийном</w:t>
      </w:r>
      <w:proofErr w:type="spellEnd"/>
      <w:r w:rsidRPr="00A722CA">
        <w:rPr>
          <w:rFonts w:ascii="Arial" w:eastAsia="Calibri" w:hAnsi="Arial" w:cs="Arial"/>
          <w:sz w:val="24"/>
          <w:szCs w:val="24"/>
        </w:rPr>
        <w:t xml:space="preserve"> пространстве дальнего и некоторых стран ближнего зарубежья подборок статей с условным наименованием «</w:t>
      </w:r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Северный Кавказ станет независимым уже через поколение", </w:t>
      </w:r>
      <w:r w:rsidRPr="00A722CA">
        <w:rPr>
          <w:rFonts w:ascii="Arial" w:eastAsia="Calibri" w:hAnsi="Arial" w:cs="Arial"/>
          <w:sz w:val="24"/>
          <w:szCs w:val="24"/>
        </w:rPr>
        <w:t xml:space="preserve"> активизацией в печатных и электронных СМИ </w:t>
      </w:r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Пола </w:t>
      </w:r>
      <w:proofErr w:type="spellStart"/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>Гобла</w:t>
      </w:r>
      <w:proofErr w:type="spellEnd"/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>, в недавнем прошлом кадрового сотрудника ЦРУ и Госдепа США в тандеме с Валерием Соловьём - лидером некой самопровозглашенной националистической партии.</w:t>
      </w:r>
      <w:proofErr w:type="gramEnd"/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Касаясь событий в </w:t>
      </w:r>
      <w:proofErr w:type="gramStart"/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>г</w:t>
      </w:r>
      <w:proofErr w:type="gramEnd"/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>. Невинномысске, интерпретируя расхожий в националистических кругах лозунг «Хватит кормить Кавказ!»,  «Россия – не Кавказ» они муссируют мысль,  что якобы все население России готово к тому, что весь Северный Кавказ следует отторгнуть, отделить от Российской Федерации;</w:t>
      </w:r>
    </w:p>
    <w:p w:rsidR="00A15342" w:rsidRPr="00A722CA" w:rsidRDefault="00A15342" w:rsidP="00A15342">
      <w:pPr>
        <w:spacing w:after="200"/>
        <w:contextualSpacing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3) вовлечением в протестные акции на территории Ставропольского края представителей самопровозглашённых отечественных </w:t>
      </w:r>
      <w:r w:rsidRPr="00A722CA">
        <w:rPr>
          <w:rFonts w:ascii="Arial" w:eastAsia="Calibri" w:hAnsi="Arial" w:cs="Arial"/>
          <w:sz w:val="24"/>
          <w:szCs w:val="24"/>
        </w:rPr>
        <w:t>политических движений, активистов националистических организаций из соседних регионов, а также политических движений из-за рубежа.</w:t>
      </w: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  <w:shd w:val="clear" w:color="auto" w:fill="FFFFFF"/>
        </w:rPr>
      </w:pPr>
      <w:proofErr w:type="gramStart"/>
      <w:r w:rsidRPr="00A722CA">
        <w:rPr>
          <w:rFonts w:ascii="Arial" w:eastAsia="Calibri" w:hAnsi="Arial" w:cs="Arial"/>
          <w:sz w:val="24"/>
          <w:szCs w:val="24"/>
        </w:rPr>
        <w:t>В Невинномысске себя обозначили даже  такие одиозные организации, как «Соборная Украина», «Братство», УНА – УНСО, сегодня декларирующая, что сделает всё для того, чтобы  «русский мир» исчез», а в своё время, представители которой, воевали на стороне боевиков в  Чеченской Республики, в составе грузинских войск на территории Южной Осетии.</w:t>
      </w:r>
      <w:proofErr w:type="gramEnd"/>
      <w:r w:rsidRPr="00A722CA">
        <w:rPr>
          <w:rFonts w:ascii="Arial" w:eastAsia="Calibri" w:hAnsi="Arial" w:cs="Arial"/>
          <w:sz w:val="24"/>
          <w:szCs w:val="24"/>
        </w:rPr>
        <w:t xml:space="preserve"> По заявлению </w:t>
      </w:r>
      <w:r w:rsidRPr="00A722CA">
        <w:rPr>
          <w:rFonts w:ascii="Arial" w:eastAsia="Times New Roman" w:hAnsi="Arial" w:cs="Arial"/>
          <w:sz w:val="24"/>
          <w:szCs w:val="24"/>
          <w:lang w:eastAsia="ru-RU"/>
        </w:rPr>
        <w:t>координатора движения "Соборная Украина" по Югу России </w:t>
      </w:r>
      <w:r w:rsidRPr="00A722C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Дмитрия Чернова</w:t>
      </w:r>
      <w:r w:rsidRPr="00A722CA">
        <w:rPr>
          <w:rFonts w:ascii="Arial" w:eastAsia="Calibri" w:hAnsi="Arial" w:cs="Arial"/>
          <w:sz w:val="24"/>
          <w:szCs w:val="24"/>
        </w:rPr>
        <w:t xml:space="preserve"> эмиссары от политических движений Украины  прибыли в Невинномысск с целью </w:t>
      </w:r>
      <w:r w:rsidRPr="00A722CA">
        <w:rPr>
          <w:rFonts w:ascii="Arial" w:eastAsia="Calibri" w:hAnsi="Arial" w:cs="Arial"/>
          <w:sz w:val="24"/>
          <w:szCs w:val="24"/>
        </w:rPr>
        <w:lastRenderedPageBreak/>
        <w:t>«восстановить справедливость на исконно  украинских землях и инициировать процедуру присоединения Ставрополья к Украине».</w:t>
      </w:r>
    </w:p>
    <w:p w:rsidR="00A15342" w:rsidRPr="00A722CA" w:rsidRDefault="00A15342" w:rsidP="00A15342">
      <w:pPr>
        <w:spacing w:after="200"/>
        <w:contextualSpacing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  <w:shd w:val="clear" w:color="auto" w:fill="FFFFFF"/>
        </w:rPr>
        <w:t>4) поиском на Ставрополье, продвижением и поддержкой персоналий, объявляемых новыми лидерами протестного  движения</w:t>
      </w:r>
      <w:r w:rsidRPr="00A722CA">
        <w:rPr>
          <w:rFonts w:ascii="Arial" w:eastAsia="Calibri" w:hAnsi="Arial" w:cs="Arial"/>
          <w:sz w:val="24"/>
          <w:szCs w:val="24"/>
        </w:rPr>
        <w:t>;</w:t>
      </w: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>5) попыткой вслед за некоммерческой организацией «Новая Евразия» сформировать на Ставрополье сеть мониторинга этноконфессиональных отношений и анализа общественно-политических процессов, о чём в интервью специальному корреспонденту</w:t>
      </w:r>
      <w:proofErr w:type="gramStart"/>
      <w:r w:rsidRPr="00A722CA">
        <w:rPr>
          <w:rFonts w:ascii="Arial" w:eastAsia="Calibri" w:hAnsi="Arial" w:cs="Arial"/>
          <w:sz w:val="24"/>
          <w:szCs w:val="24"/>
        </w:rPr>
        <w:t xml:space="preserve"> П</w:t>
      </w:r>
      <w:proofErr w:type="gramEnd"/>
      <w:r w:rsidRPr="00A722CA">
        <w:rPr>
          <w:rFonts w:ascii="Arial" w:eastAsia="Calibri" w:hAnsi="Arial" w:cs="Arial"/>
          <w:sz w:val="24"/>
          <w:szCs w:val="24"/>
        </w:rPr>
        <w:t>ервого канала российского телевидения Е. Попову заявил С.И. Попов. По его признанию представителями НАТО ему предлагалось написать доклад «Как будут чувствовать себя жители Северного Кавказа в случае отделения Дагестана от России», а в последующем готовить экспертные справки по интересующим их темам.</w:t>
      </w: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</w:p>
    <w:p w:rsidR="00A15342" w:rsidRPr="00A722CA" w:rsidRDefault="00A15342" w:rsidP="00A15342">
      <w:pPr>
        <w:tabs>
          <w:tab w:val="left" w:pos="1469"/>
        </w:tabs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b/>
          <w:sz w:val="24"/>
          <w:szCs w:val="24"/>
          <w:u w:val="single"/>
        </w:rPr>
        <w:t>Второе.</w:t>
      </w:r>
      <w:r w:rsidRPr="00A722CA">
        <w:rPr>
          <w:rFonts w:ascii="Arial" w:eastAsia="Calibri" w:hAnsi="Arial" w:cs="Arial"/>
          <w:sz w:val="24"/>
          <w:szCs w:val="24"/>
        </w:rPr>
        <w:t xml:space="preserve"> Происходящее на Ставрополье и вокруг него, повсеместно проявляющееся стремление разных сил дискредитировать представителей органов власти и управления, ослабить влияние в крае действующего Губернатора, снизить возможности власти влиять на развитие ситуации свидетельствует о развернувшейся борьбе различных </w:t>
      </w:r>
      <w:proofErr w:type="spellStart"/>
      <w:r w:rsidRPr="00A722CA">
        <w:rPr>
          <w:rFonts w:ascii="Arial" w:eastAsia="Calibri" w:hAnsi="Arial" w:cs="Arial"/>
          <w:sz w:val="24"/>
          <w:szCs w:val="24"/>
        </w:rPr>
        <w:t>внутрироссийских</w:t>
      </w:r>
      <w:proofErr w:type="spellEnd"/>
      <w:r w:rsidRPr="00A722CA">
        <w:rPr>
          <w:rFonts w:ascii="Arial" w:eastAsia="Calibri" w:hAnsi="Arial" w:cs="Arial"/>
          <w:sz w:val="24"/>
          <w:szCs w:val="24"/>
        </w:rPr>
        <w:t xml:space="preserve"> политических сил за доминирование в регионе. </w:t>
      </w:r>
    </w:p>
    <w:p w:rsidR="00A15342" w:rsidRPr="00A722CA" w:rsidRDefault="00A15342" w:rsidP="00A15342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 xml:space="preserve">Как правило, недостатки в работе правоохранительных органов, частные случаи неэффективной правоприменительной практики, подкрепляемые проблемами межнациональных отношений, преподносятся руководству страны и населению Ставропольского края как неспособность Губернатора, Правительства края, органов местного самоуправления навести и поддерживать правопорядок, обеспечить соблюдение прав и гарантий граждан, закреплённых Конституцией Российской Федерации. </w:t>
      </w:r>
    </w:p>
    <w:p w:rsidR="00A15342" w:rsidRPr="00A722CA" w:rsidRDefault="00A15342" w:rsidP="00A1534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>Так:</w:t>
      </w:r>
    </w:p>
    <w:p w:rsidR="00A15342" w:rsidRPr="00A722CA" w:rsidRDefault="00A15342" w:rsidP="00A1534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>1) ничем не обоснованным является распространившееся утверждение о якобы массовом оттоке русского населения из Восточных районов края. Также не обоснованы и провокационны по своей сути тиражируемые суждения о том, что «одной из основных угроз для Ставропольского края является экспансия горских народов и, особенно, народов Дагестана».</w:t>
      </w:r>
    </w:p>
    <w:p w:rsidR="00A15342" w:rsidRPr="00A722CA" w:rsidRDefault="00A15342" w:rsidP="00A153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722CA">
        <w:rPr>
          <w:rFonts w:ascii="Arial" w:eastAsia="Times New Roman" w:hAnsi="Arial" w:cs="Arial"/>
          <w:sz w:val="24"/>
          <w:szCs w:val="24"/>
          <w:lang w:eastAsia="ru-RU"/>
        </w:rPr>
        <w:t xml:space="preserve">Действительно, согласно данным Всероссийской переписи населения (2010 г.) Ставрополье - второй субъект Российской Федерации после Республики Дагестан по численности проживания даргинцев, аварцев, </w:t>
      </w:r>
      <w:proofErr w:type="spellStart"/>
      <w:r w:rsidRPr="00A722CA">
        <w:rPr>
          <w:rFonts w:ascii="Arial" w:eastAsia="Times New Roman" w:hAnsi="Arial" w:cs="Arial"/>
          <w:sz w:val="24"/>
          <w:szCs w:val="24"/>
          <w:lang w:eastAsia="ru-RU"/>
        </w:rPr>
        <w:t>табасаран</w:t>
      </w:r>
      <w:proofErr w:type="spellEnd"/>
      <w:r w:rsidRPr="00A722CA">
        <w:rPr>
          <w:rFonts w:ascii="Arial" w:eastAsia="Times New Roman" w:hAnsi="Arial" w:cs="Arial"/>
          <w:sz w:val="24"/>
          <w:szCs w:val="24"/>
          <w:lang w:eastAsia="ru-RU"/>
        </w:rPr>
        <w:t xml:space="preserve"> и третий в ряду по количеству проживающих лезгин (это место край поделил с Ханты-Мансийским автономным округом).</w:t>
      </w:r>
    </w:p>
    <w:p w:rsidR="00A15342" w:rsidRPr="00A722CA" w:rsidRDefault="00A15342" w:rsidP="00A153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722CA">
        <w:rPr>
          <w:rFonts w:ascii="Arial" w:eastAsia="Times New Roman" w:hAnsi="Arial" w:cs="Arial"/>
          <w:sz w:val="24"/>
          <w:szCs w:val="24"/>
          <w:lang w:eastAsia="ru-RU"/>
        </w:rPr>
        <w:t>Вместе с тем, доля русских остается доминирующей в национальной структуре края и составляет 80,9% от общего количества его жителей, кавказских же народов не более</w:t>
      </w:r>
      <w:proofErr w:type="gramStart"/>
      <w:r w:rsidRPr="00A722C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A722CA">
        <w:rPr>
          <w:rFonts w:ascii="Arial" w:eastAsia="Times New Roman" w:hAnsi="Arial" w:cs="Arial"/>
          <w:sz w:val="24"/>
          <w:szCs w:val="24"/>
          <w:lang w:eastAsia="ru-RU"/>
        </w:rPr>
        <w:t xml:space="preserve"> чем по 1% (даргинцев - 1,8%).</w:t>
      </w:r>
    </w:p>
    <w:p w:rsidR="00A15342" w:rsidRPr="00A722CA" w:rsidRDefault="00A15342" w:rsidP="00A153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722CA">
        <w:rPr>
          <w:rFonts w:ascii="Arial" w:eastAsia="Times New Roman" w:hAnsi="Arial" w:cs="Arial"/>
          <w:sz w:val="24"/>
          <w:szCs w:val="24"/>
          <w:lang w:eastAsia="ru-RU"/>
        </w:rPr>
        <w:t xml:space="preserve">В абсолютных цифрах численность русского населения практически не меняется с 2002 года и даже выросла на 0,02% (394 чел.). </w:t>
      </w:r>
      <w:proofErr w:type="gramStart"/>
      <w:r w:rsidRPr="00A722CA">
        <w:rPr>
          <w:rFonts w:ascii="Arial" w:eastAsia="Times New Roman" w:hAnsi="Arial" w:cs="Arial"/>
          <w:sz w:val="24"/>
          <w:szCs w:val="24"/>
          <w:lang w:eastAsia="ru-RU"/>
        </w:rPr>
        <w:t>(В сравнении: в Ростовской области русских стало меньше на 3,5%, в Астраханской - на 11,76%, Приморском крае - на 9,98%, Хабаровском крае - на 8,9%. В Краснодарском крае их численность выросла на 1,95%).</w:t>
      </w:r>
      <w:proofErr w:type="gramEnd"/>
      <w:r w:rsidRPr="00A722CA">
        <w:rPr>
          <w:rFonts w:ascii="Arial" w:eastAsia="Times New Roman" w:hAnsi="Arial" w:cs="Arial"/>
          <w:sz w:val="24"/>
          <w:szCs w:val="24"/>
          <w:lang w:eastAsia="ru-RU"/>
        </w:rPr>
        <w:t xml:space="preserve">  За последние 3 года по данным УФМС РФ по Ставропольскому краю из Северокавказских республик в Ставропольский край </w:t>
      </w:r>
      <w:r w:rsidRPr="00A722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въехало 20 тыс. человек, тогда как из других субъектов России - 59 тыс. человек и 4 тыс. иностранцев.</w:t>
      </w:r>
    </w:p>
    <w:p w:rsidR="00A15342" w:rsidRPr="00A722CA" w:rsidRDefault="00A15342" w:rsidP="00A153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722CA">
        <w:rPr>
          <w:rFonts w:ascii="Arial" w:eastAsia="Times New Roman" w:hAnsi="Arial" w:cs="Arial"/>
          <w:sz w:val="24"/>
          <w:szCs w:val="24"/>
          <w:lang w:eastAsia="ru-RU"/>
        </w:rPr>
        <w:t>Таким образом, миф о массовом оттоке русского населения с территории края не имеет под собой основы, искусственно раздут и негативно влияет на социальное самочувствие, в том числе и русского населения.</w:t>
      </w:r>
    </w:p>
    <w:p w:rsidR="00A15342" w:rsidRPr="00A722CA" w:rsidRDefault="00A15342" w:rsidP="00A1534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 xml:space="preserve">2) на ныне действующих должностных лиц их оппонентами  возлагается ответственность за якобы нарастающее обострение межнациональных отношений в Восточных районах края, хотя в проблемах отгонных пастбищ, в содержании животноводами скота никакой национальной подоплёки нет. </w:t>
      </w: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>Проблемы, возникающие между хозяйствующими субъектами, а также хозяйственные споры негативно сказываются на социальном положении жителей. Наблюдается серьезное падение уровня жизни, особенно сельского населения Ставропольского края. При этом значительно возрастает разрыв в уровне жизни между самой богатой и самой бедной частью общества (</w:t>
      </w:r>
      <w:proofErr w:type="spellStart"/>
      <w:r w:rsidRPr="00A722CA">
        <w:rPr>
          <w:rFonts w:ascii="Arial" w:eastAsia="Calibri" w:hAnsi="Arial" w:cs="Arial"/>
          <w:sz w:val="24"/>
          <w:szCs w:val="24"/>
        </w:rPr>
        <w:t>децильный</w:t>
      </w:r>
      <w:proofErr w:type="spellEnd"/>
      <w:r w:rsidRPr="00A722CA">
        <w:rPr>
          <w:rFonts w:ascii="Arial" w:eastAsia="Calibri" w:hAnsi="Arial" w:cs="Arial"/>
          <w:sz w:val="24"/>
          <w:szCs w:val="24"/>
        </w:rPr>
        <w:t xml:space="preserve"> коэффициент).</w:t>
      </w: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 xml:space="preserve"> Это приводит к росту недовольства в обществе, аномии. В качестве ответственных за такое положение вещей люди  усматривают  органы власти, что в свою очередь,  приводит к нарастанию протестных настроений, спонтанному проявлению несогласия с существующим положением дел. В последнее время это достаточно наглядно проявилось в регионе Кавказских Минеральных Вод, в </w:t>
      </w:r>
      <w:proofErr w:type="gramStart"/>
      <w:r w:rsidRPr="00A722CA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A722CA">
        <w:rPr>
          <w:rFonts w:ascii="Arial" w:eastAsia="Calibri" w:hAnsi="Arial" w:cs="Arial"/>
          <w:sz w:val="24"/>
          <w:szCs w:val="24"/>
        </w:rPr>
        <w:t>. Невинномысске;</w:t>
      </w: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</w:p>
    <w:p w:rsidR="00A15342" w:rsidRPr="00A722CA" w:rsidRDefault="00A15342" w:rsidP="00A15342">
      <w:pPr>
        <w:tabs>
          <w:tab w:val="left" w:pos="1476"/>
        </w:tabs>
        <w:ind w:firstLine="357"/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 xml:space="preserve"> 3) существующий раскол в казачьем движении на Юге России и на Ставрополье в частности, способствует появлению среди </w:t>
      </w:r>
      <w:proofErr w:type="spellStart"/>
      <w:r w:rsidRPr="00A722CA">
        <w:rPr>
          <w:rFonts w:ascii="Arial" w:eastAsia="Calibri" w:hAnsi="Arial" w:cs="Arial"/>
          <w:sz w:val="24"/>
          <w:szCs w:val="24"/>
        </w:rPr>
        <w:t>нереестрового</w:t>
      </w:r>
      <w:proofErr w:type="spellEnd"/>
      <w:r w:rsidRPr="00A722CA">
        <w:rPr>
          <w:rFonts w:ascii="Arial" w:eastAsia="Calibri" w:hAnsi="Arial" w:cs="Arial"/>
          <w:sz w:val="24"/>
          <w:szCs w:val="24"/>
        </w:rPr>
        <w:t xml:space="preserve"> казачества откровенно деструктивных деятелей, которые обостряют обстановку, выступая не только с националистических, но и зачастую с откровенно сепаратистских, антигосударственных позиций. </w:t>
      </w:r>
    </w:p>
    <w:p w:rsidR="00A15342" w:rsidRPr="00A722CA" w:rsidRDefault="00A15342" w:rsidP="00A15342">
      <w:pPr>
        <w:tabs>
          <w:tab w:val="left" w:pos="1476"/>
        </w:tabs>
        <w:ind w:firstLine="357"/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 xml:space="preserve">Уже есть случай, когда после просмотра одной из программ ГТРК под влиянием казачьего актива жители одного из сёл приняли решение в обход действующего законодательства силовым образом осуществить отселение семьи горца за пределы муниципального поселения.  С учётом уже имеющегося опыта не исключено, что подобные инициативы </w:t>
      </w:r>
      <w:proofErr w:type="spellStart"/>
      <w:r w:rsidRPr="00A722CA">
        <w:rPr>
          <w:rFonts w:ascii="Arial" w:eastAsia="Calibri" w:hAnsi="Arial" w:cs="Arial"/>
          <w:sz w:val="24"/>
          <w:szCs w:val="24"/>
        </w:rPr>
        <w:t>нереестрового</w:t>
      </w:r>
      <w:proofErr w:type="spellEnd"/>
      <w:r w:rsidRPr="00A722CA">
        <w:rPr>
          <w:rFonts w:ascii="Arial" w:eastAsia="Calibri" w:hAnsi="Arial" w:cs="Arial"/>
          <w:sz w:val="24"/>
          <w:szCs w:val="24"/>
        </w:rPr>
        <w:t xml:space="preserve"> казачества проявятся и в других случаях.</w:t>
      </w:r>
    </w:p>
    <w:p w:rsidR="00A15342" w:rsidRPr="00A722CA" w:rsidRDefault="00A15342" w:rsidP="00A15342">
      <w:pPr>
        <w:tabs>
          <w:tab w:val="left" w:pos="1469"/>
        </w:tabs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 xml:space="preserve">4) органы власти и управления оппозиционными силами обвиняются в том, что они, якобы потакают представителям Северокавказских республик в переселении с нарушением законодательства на территорию Ставропольского края, что никак не реагируют на незаконное ведение хозяйственной  и предпринимательской деятельности, на повсеместно встречающиеся факты неуплаты </w:t>
      </w:r>
      <w:proofErr w:type="spellStart"/>
      <w:r w:rsidRPr="00A722CA">
        <w:rPr>
          <w:rFonts w:ascii="Arial" w:eastAsia="Calibri" w:hAnsi="Arial" w:cs="Arial"/>
          <w:sz w:val="24"/>
          <w:szCs w:val="24"/>
        </w:rPr>
        <w:t>новожителями</w:t>
      </w:r>
      <w:proofErr w:type="spellEnd"/>
      <w:r w:rsidRPr="00A722CA">
        <w:rPr>
          <w:rFonts w:ascii="Arial" w:eastAsia="Calibri" w:hAnsi="Arial" w:cs="Arial"/>
          <w:sz w:val="24"/>
          <w:szCs w:val="24"/>
        </w:rPr>
        <w:t xml:space="preserve">, работающими на Ставрополье, причитающихся налогов. </w:t>
      </w:r>
    </w:p>
    <w:p w:rsidR="00A15342" w:rsidRPr="00A722CA" w:rsidRDefault="00A15342" w:rsidP="00A15342">
      <w:pPr>
        <w:tabs>
          <w:tab w:val="left" w:pos="1469"/>
        </w:tabs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>При этом критикующими  замалчивается, что обозначенные проблемы копились десятилетиями и, что именно нынешнее руководство края приступило к их системному решению, устранению причин и условий, обуславливающих резкое повышение уровня конфликтной мобилизации и, прежде всего,  по этническому признаку.</w:t>
      </w:r>
    </w:p>
    <w:p w:rsidR="00A15342" w:rsidRPr="00A722CA" w:rsidRDefault="00A15342" w:rsidP="00A15342">
      <w:pPr>
        <w:tabs>
          <w:tab w:val="left" w:pos="1469"/>
        </w:tabs>
        <w:rPr>
          <w:rFonts w:ascii="Arial" w:eastAsia="Calibri" w:hAnsi="Arial" w:cs="Arial"/>
          <w:sz w:val="24"/>
          <w:szCs w:val="24"/>
        </w:rPr>
      </w:pPr>
    </w:p>
    <w:p w:rsidR="00A15342" w:rsidRPr="00A722CA" w:rsidRDefault="00A15342" w:rsidP="00A15342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b/>
          <w:sz w:val="24"/>
          <w:szCs w:val="24"/>
          <w:u w:val="single"/>
        </w:rPr>
        <w:t>Третье.</w:t>
      </w:r>
      <w:r w:rsidRPr="00A722C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722CA">
        <w:rPr>
          <w:rFonts w:ascii="Arial" w:eastAsia="Calibri" w:hAnsi="Arial" w:cs="Arial"/>
          <w:sz w:val="24"/>
          <w:szCs w:val="24"/>
        </w:rPr>
        <w:t xml:space="preserve">Есть основание считать, что Ставрополье оказалось в центре и участником разного рода акций и кампаний, замешанных на национализме, ксенофобии, антиконституционных </w:t>
      </w:r>
      <w:proofErr w:type="spellStart"/>
      <w:r w:rsidRPr="00A722CA">
        <w:rPr>
          <w:rFonts w:ascii="Arial" w:eastAsia="Calibri" w:hAnsi="Arial" w:cs="Arial"/>
          <w:sz w:val="24"/>
          <w:szCs w:val="24"/>
        </w:rPr>
        <w:t>этноцентристских</w:t>
      </w:r>
      <w:proofErr w:type="spellEnd"/>
      <w:r w:rsidRPr="00A722CA">
        <w:rPr>
          <w:rFonts w:ascii="Arial" w:eastAsia="Calibri" w:hAnsi="Arial" w:cs="Arial"/>
          <w:sz w:val="24"/>
          <w:szCs w:val="24"/>
        </w:rPr>
        <w:t xml:space="preserve"> настроениях, региональном сепаратизме конфессиональных постулатах, а со второй половины 2012 года подверглось серии информационных атак, предпринимаемых через СМИ, Интернет - сети и механизмы социальной коммуникации, что они носят системный </w:t>
      </w:r>
      <w:r w:rsidRPr="00A722CA">
        <w:rPr>
          <w:rFonts w:ascii="Arial" w:eastAsia="Calibri" w:hAnsi="Arial" w:cs="Arial"/>
          <w:sz w:val="24"/>
          <w:szCs w:val="24"/>
        </w:rPr>
        <w:lastRenderedPageBreak/>
        <w:t xml:space="preserve">характер и, в конечном итоге, являются проявлением информационной войны против России. </w:t>
      </w:r>
      <w:proofErr w:type="gramEnd"/>
    </w:p>
    <w:p w:rsidR="00A15342" w:rsidRPr="00A722CA" w:rsidRDefault="00A15342" w:rsidP="00A15342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15342" w:rsidRPr="00A722CA" w:rsidRDefault="00A15342" w:rsidP="00A15342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>Так:</w:t>
      </w: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 xml:space="preserve">1) некоторые  СМИ, в том числе государственные телеканалы, взяли на себя функцию экспертной оценки событий, происходящих на территории Ставропольского края с явным акцентированием негативного компонента в происходящем.  Частные случаи с </w:t>
      </w:r>
      <w:proofErr w:type="spellStart"/>
      <w:r w:rsidRPr="00A722CA">
        <w:rPr>
          <w:rFonts w:ascii="Arial" w:eastAsia="Calibri" w:hAnsi="Arial" w:cs="Arial"/>
          <w:sz w:val="24"/>
          <w:szCs w:val="24"/>
        </w:rPr>
        <w:t>хиджабами</w:t>
      </w:r>
      <w:proofErr w:type="spellEnd"/>
      <w:r w:rsidRPr="00A722CA">
        <w:rPr>
          <w:rFonts w:ascii="Arial" w:eastAsia="Calibri" w:hAnsi="Arial" w:cs="Arial"/>
          <w:sz w:val="24"/>
          <w:szCs w:val="24"/>
        </w:rPr>
        <w:t xml:space="preserve">, незаконным возведением в </w:t>
      </w:r>
      <w:proofErr w:type="gramStart"/>
      <w:r w:rsidRPr="00A722CA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A722CA">
        <w:rPr>
          <w:rFonts w:ascii="Arial" w:eastAsia="Calibri" w:hAnsi="Arial" w:cs="Arial"/>
          <w:sz w:val="24"/>
          <w:szCs w:val="24"/>
        </w:rPr>
        <w:t xml:space="preserve">. Пятигорске кафедральной мечети, трагедии, случившейся во время бытовой драки между двумя молодыми людьми в г. Невинномысске, в Ставрополе, другие ими преподнесены как типичные явления, характерные для Ставропольского края,  имеющие  далеко идущие последствия для России и Северного Кавказа. </w:t>
      </w: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>Весьма показательны в этом плане действия тележурналистов</w:t>
      </w:r>
      <w:proofErr w:type="gramStart"/>
      <w:r w:rsidRPr="00A722CA">
        <w:rPr>
          <w:rFonts w:ascii="Arial" w:eastAsia="Calibri" w:hAnsi="Arial" w:cs="Arial"/>
          <w:sz w:val="24"/>
          <w:szCs w:val="24"/>
        </w:rPr>
        <w:t xml:space="preserve"> П</w:t>
      </w:r>
      <w:proofErr w:type="gramEnd"/>
      <w:r w:rsidRPr="00A722CA">
        <w:rPr>
          <w:rFonts w:ascii="Arial" w:eastAsia="Calibri" w:hAnsi="Arial" w:cs="Arial"/>
          <w:sz w:val="24"/>
          <w:szCs w:val="24"/>
        </w:rPr>
        <w:t xml:space="preserve">ервого канала ЦТ Д. Киселёва, А. Мамонтова, Е. Попова,  которые серией передач и видеосюжетов фактически поспособствовали реализации деструктивного потенциала имеющей место социальной напряженности, а также дестабилизации в крае социально-политической ситуации. </w:t>
      </w: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  <w:proofErr w:type="gramStart"/>
      <w:r w:rsidRPr="00A722CA">
        <w:rPr>
          <w:rFonts w:ascii="Arial" w:eastAsia="Calibri" w:hAnsi="Arial" w:cs="Arial"/>
          <w:sz w:val="24"/>
          <w:szCs w:val="24"/>
        </w:rPr>
        <w:t xml:space="preserve">Исследуя и освещая межнациональные отношения в Ставропольском крае, как и их коллеги из некоторых других СМИ, Д. </w:t>
      </w:r>
      <w:proofErr w:type="spellStart"/>
      <w:r w:rsidRPr="00A722CA">
        <w:rPr>
          <w:rFonts w:ascii="Arial" w:eastAsia="Calibri" w:hAnsi="Arial" w:cs="Arial"/>
          <w:sz w:val="24"/>
          <w:szCs w:val="24"/>
        </w:rPr>
        <w:t>Кисилёв</w:t>
      </w:r>
      <w:proofErr w:type="spellEnd"/>
      <w:r w:rsidRPr="00A722CA">
        <w:rPr>
          <w:rFonts w:ascii="Arial" w:eastAsia="Calibri" w:hAnsi="Arial" w:cs="Arial"/>
          <w:sz w:val="24"/>
          <w:szCs w:val="24"/>
        </w:rPr>
        <w:t xml:space="preserve">, А. Мамонтов и Е. Попов не посчитали нужным получить объективную экспертную оценку у представителей научного сообщества с мировыми именами М.А. </w:t>
      </w:r>
      <w:proofErr w:type="spellStart"/>
      <w:r w:rsidRPr="00A722CA">
        <w:rPr>
          <w:rFonts w:ascii="Arial" w:eastAsia="Calibri" w:hAnsi="Arial" w:cs="Arial"/>
          <w:sz w:val="24"/>
          <w:szCs w:val="24"/>
        </w:rPr>
        <w:t>Аствацатуровой</w:t>
      </w:r>
      <w:proofErr w:type="spellEnd"/>
      <w:r w:rsidRPr="00A722CA">
        <w:rPr>
          <w:rFonts w:ascii="Arial" w:eastAsia="Calibri" w:hAnsi="Arial" w:cs="Arial"/>
          <w:sz w:val="24"/>
          <w:szCs w:val="24"/>
        </w:rPr>
        <w:t xml:space="preserve">, В.А. </w:t>
      </w:r>
      <w:proofErr w:type="spellStart"/>
      <w:r w:rsidRPr="00A722CA">
        <w:rPr>
          <w:rFonts w:ascii="Arial" w:eastAsia="Calibri" w:hAnsi="Arial" w:cs="Arial"/>
          <w:sz w:val="24"/>
          <w:szCs w:val="24"/>
        </w:rPr>
        <w:t>Авксентьева</w:t>
      </w:r>
      <w:proofErr w:type="spellEnd"/>
      <w:r w:rsidRPr="00A722CA">
        <w:rPr>
          <w:rFonts w:ascii="Arial" w:eastAsia="Calibri" w:hAnsi="Arial" w:cs="Arial"/>
          <w:sz w:val="24"/>
          <w:szCs w:val="24"/>
        </w:rPr>
        <w:t>, у других участников разработки Концепции реализации в СКФО задач государственной национальной политики, у региональных политиков, руководителей этнических</w:t>
      </w:r>
      <w:proofErr w:type="gramEnd"/>
      <w:r w:rsidRPr="00A722CA">
        <w:rPr>
          <w:rFonts w:ascii="Arial" w:eastAsia="Calibri" w:hAnsi="Arial" w:cs="Arial"/>
          <w:sz w:val="24"/>
          <w:szCs w:val="24"/>
        </w:rPr>
        <w:t xml:space="preserve"> сообществ и общественных организаций, пользующихся значительным авторитетом среди  руководителей и местного населения.</w:t>
      </w: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</w:p>
    <w:p w:rsidR="00A15342" w:rsidRPr="00A722CA" w:rsidRDefault="00A15342" w:rsidP="00A15342">
      <w:pPr>
        <w:tabs>
          <w:tab w:val="left" w:pos="1466"/>
        </w:tabs>
        <w:ind w:firstLine="357"/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 xml:space="preserve">2) в сетях интернет практически беспрепятственно распространяются провокационные и экстремистские материалы (в том числе признанные решениями </w:t>
      </w:r>
      <w:proofErr w:type="gramStart"/>
      <w:r w:rsidRPr="00A722CA">
        <w:rPr>
          <w:rFonts w:ascii="Arial" w:eastAsia="Calibri" w:hAnsi="Arial" w:cs="Arial"/>
          <w:sz w:val="24"/>
          <w:szCs w:val="24"/>
        </w:rPr>
        <w:t>судов</w:t>
      </w:r>
      <w:proofErr w:type="gramEnd"/>
      <w:r w:rsidRPr="00A722CA">
        <w:rPr>
          <w:rFonts w:ascii="Arial" w:eastAsia="Calibri" w:hAnsi="Arial" w:cs="Arial"/>
          <w:sz w:val="24"/>
          <w:szCs w:val="24"/>
        </w:rPr>
        <w:t xml:space="preserve"> запрещенными на территории Российской Федерации), с их последующим обсуждением пользователями регионального сегмента сети. </w:t>
      </w:r>
    </w:p>
    <w:p w:rsidR="00A15342" w:rsidRPr="00A722CA" w:rsidRDefault="00A15342" w:rsidP="00A15342">
      <w:pPr>
        <w:tabs>
          <w:tab w:val="left" w:pos="1466"/>
        </w:tabs>
        <w:ind w:firstLine="357"/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 xml:space="preserve">События в </w:t>
      </w:r>
      <w:proofErr w:type="gramStart"/>
      <w:r w:rsidRPr="00A722CA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A722CA">
        <w:rPr>
          <w:rFonts w:ascii="Arial" w:eastAsia="Calibri" w:hAnsi="Arial" w:cs="Arial"/>
          <w:sz w:val="24"/>
          <w:szCs w:val="24"/>
        </w:rPr>
        <w:t xml:space="preserve">. Невинномысске показали, что правомерные действия местных властей, работников органов охраны правопорядка интернет – провокаторами  целенаправленно искажались, формируя общественное мнение в терминах конфликта, и даже войны. </w:t>
      </w:r>
    </w:p>
    <w:p w:rsidR="00A15342" w:rsidRPr="00A722CA" w:rsidRDefault="00A15342" w:rsidP="00A15342">
      <w:pPr>
        <w:tabs>
          <w:tab w:val="left" w:pos="1466"/>
        </w:tabs>
        <w:ind w:firstLine="357"/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Calibri" w:hAnsi="Arial" w:cs="Arial"/>
          <w:sz w:val="24"/>
          <w:szCs w:val="24"/>
        </w:rPr>
        <w:t xml:space="preserve">Таким образом, общественно-политические силы, прежде всего, представляющие внесистемную оппозицию, вполне успешно реализуют своё стремление  работать как на дестабилизацию общей остановки, так и использовать уже имеющиеся информационные поводы в целях </w:t>
      </w:r>
      <w:proofErr w:type="spellStart"/>
      <w:r w:rsidRPr="00A722CA">
        <w:rPr>
          <w:rFonts w:ascii="Arial" w:eastAsia="Calibri" w:hAnsi="Arial" w:cs="Arial"/>
          <w:sz w:val="24"/>
          <w:szCs w:val="24"/>
          <w:lang w:val="en-US"/>
        </w:rPr>
        <w:t>caMoPR</w:t>
      </w:r>
      <w:proofErr w:type="spellEnd"/>
      <w:r w:rsidRPr="00A722CA">
        <w:rPr>
          <w:rFonts w:ascii="Arial" w:eastAsia="Calibri" w:hAnsi="Arial" w:cs="Arial"/>
          <w:sz w:val="24"/>
          <w:szCs w:val="24"/>
        </w:rPr>
        <w:t>-</w:t>
      </w:r>
      <w:r w:rsidRPr="00A722CA">
        <w:rPr>
          <w:rFonts w:ascii="Arial" w:eastAsia="Calibri" w:hAnsi="Arial" w:cs="Arial"/>
          <w:sz w:val="24"/>
          <w:szCs w:val="24"/>
          <w:lang w:val="en-US"/>
        </w:rPr>
        <w:t>a</w:t>
      </w:r>
      <w:r w:rsidRPr="00A722CA">
        <w:rPr>
          <w:rFonts w:ascii="Arial" w:eastAsia="Calibri" w:hAnsi="Arial" w:cs="Arial"/>
          <w:sz w:val="24"/>
          <w:szCs w:val="24"/>
        </w:rPr>
        <w:t xml:space="preserve"> и доступа к властным ресурсам.</w:t>
      </w:r>
    </w:p>
    <w:p w:rsidR="00A15342" w:rsidRPr="00A722CA" w:rsidRDefault="00A15342" w:rsidP="00A15342">
      <w:pPr>
        <w:tabs>
          <w:tab w:val="left" w:pos="1466"/>
        </w:tabs>
        <w:ind w:firstLine="357"/>
        <w:rPr>
          <w:rFonts w:ascii="Arial" w:eastAsia="Calibri" w:hAnsi="Arial" w:cs="Arial"/>
          <w:sz w:val="24"/>
          <w:szCs w:val="24"/>
        </w:rPr>
      </w:pPr>
    </w:p>
    <w:p w:rsidR="00A15342" w:rsidRPr="00A722CA" w:rsidRDefault="00A15342" w:rsidP="00A153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722CA">
        <w:rPr>
          <w:rFonts w:ascii="Arial" w:eastAsia="Times New Roman" w:hAnsi="Arial" w:cs="Arial"/>
          <w:sz w:val="24"/>
          <w:szCs w:val="24"/>
          <w:lang w:eastAsia="ru-RU"/>
        </w:rPr>
        <w:t xml:space="preserve">Эти и другие факты вызывают большой общественный резонанс, повышенный ажиотажный интерес к происходящему не только со стороны населения Ставропольского края, но и республик Северного Кавказа. Определённая часть молодежи соседних регионов, усматривая в тех или иных действиях </w:t>
      </w:r>
      <w:proofErr w:type="spellStart"/>
      <w:r w:rsidRPr="00A722CA">
        <w:rPr>
          <w:rFonts w:ascii="Arial" w:eastAsia="Times New Roman" w:hAnsi="Arial" w:cs="Arial"/>
          <w:sz w:val="24"/>
          <w:szCs w:val="24"/>
          <w:lang w:eastAsia="ru-RU"/>
        </w:rPr>
        <w:t>ставропольцев</w:t>
      </w:r>
      <w:proofErr w:type="spellEnd"/>
      <w:r w:rsidRPr="00A722CA">
        <w:rPr>
          <w:rFonts w:ascii="Arial" w:eastAsia="Times New Roman" w:hAnsi="Arial" w:cs="Arial"/>
          <w:sz w:val="24"/>
          <w:szCs w:val="24"/>
          <w:lang w:eastAsia="ru-RU"/>
        </w:rPr>
        <w:t xml:space="preserve"> попытки ущемления этнокультурных и экономических интересов своих земляков и родственников,  заявляет о своей готовности прибыть на Ставрополье для оказания помощи пострадавшим от несправедливости. В тоже время конфликтные ситуации, события  дисбаланса  интересов этнических групп практически никак не комментируются компетентными органами власти. Более того, </w:t>
      </w:r>
      <w:r w:rsidRPr="00A722CA">
        <w:rPr>
          <w:rFonts w:ascii="Arial" w:eastAsia="Calibri" w:hAnsi="Arial" w:cs="Arial"/>
          <w:sz w:val="24"/>
          <w:szCs w:val="24"/>
        </w:rPr>
        <w:t xml:space="preserve"> настораживающим является  упорное и тотальное замалчивание в СМИ созидательных явлений, общественно значимых, в том числе, </w:t>
      </w:r>
      <w:r w:rsidRPr="00A722CA">
        <w:rPr>
          <w:rFonts w:ascii="Arial" w:eastAsia="Calibri" w:hAnsi="Arial" w:cs="Arial"/>
          <w:sz w:val="24"/>
          <w:szCs w:val="24"/>
        </w:rPr>
        <w:lastRenderedPageBreak/>
        <w:t xml:space="preserve">миротворческих инициатив институтов гражданского общества, конструктивного решения существующих проблем должностными лицами органами власти и управления. </w:t>
      </w:r>
    </w:p>
    <w:p w:rsidR="00A15342" w:rsidRPr="00A722CA" w:rsidRDefault="00A15342" w:rsidP="00A1534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722CA">
        <w:rPr>
          <w:rFonts w:ascii="Arial" w:eastAsia="Times New Roman" w:hAnsi="Arial" w:cs="Arial"/>
          <w:sz w:val="24"/>
          <w:szCs w:val="24"/>
          <w:lang w:eastAsia="ru-RU"/>
        </w:rPr>
        <w:t xml:space="preserve">Всё это предопределило возникновение в определённых политических кругах и среди </w:t>
      </w:r>
      <w:proofErr w:type="spellStart"/>
      <w:r w:rsidRPr="00A722CA">
        <w:rPr>
          <w:rFonts w:ascii="Arial" w:eastAsia="Times New Roman" w:hAnsi="Arial" w:cs="Arial"/>
          <w:sz w:val="24"/>
          <w:szCs w:val="24"/>
          <w:lang w:eastAsia="ru-RU"/>
        </w:rPr>
        <w:t>этноэлиты</w:t>
      </w:r>
      <w:proofErr w:type="spellEnd"/>
      <w:r w:rsidRPr="00A722CA">
        <w:rPr>
          <w:rFonts w:ascii="Arial" w:eastAsia="Times New Roman" w:hAnsi="Arial" w:cs="Arial"/>
          <w:sz w:val="24"/>
          <w:szCs w:val="24"/>
          <w:lang w:eastAsia="ru-RU"/>
        </w:rPr>
        <w:t xml:space="preserve"> края мнения о проведении  спланированных, управляемых  акций по дестабилизации общественно-политической ситуации в Ставропольском крае и на Северном Кавказе, в целом.</w:t>
      </w:r>
    </w:p>
    <w:p w:rsidR="00A15342" w:rsidRPr="00A722CA" w:rsidRDefault="00A15342" w:rsidP="00A1534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342" w:rsidRPr="00A722CA" w:rsidRDefault="00A15342" w:rsidP="00A15342">
      <w:pPr>
        <w:rPr>
          <w:rFonts w:ascii="Arial" w:eastAsia="Calibri" w:hAnsi="Arial" w:cs="Arial"/>
          <w:sz w:val="24"/>
          <w:szCs w:val="24"/>
        </w:rPr>
      </w:pPr>
      <w:r w:rsidRPr="00A722CA">
        <w:rPr>
          <w:rFonts w:ascii="Arial" w:eastAsia="Times New Roman" w:hAnsi="Arial" w:cs="Arial"/>
          <w:sz w:val="24"/>
          <w:szCs w:val="24"/>
          <w:lang w:eastAsia="ru-RU"/>
        </w:rPr>
        <w:t>С этим трудно не согласиться!</w:t>
      </w:r>
      <w:bookmarkStart w:id="0" w:name="_GoBack"/>
      <w:bookmarkEnd w:id="0"/>
    </w:p>
    <w:p w:rsidR="00D7065C" w:rsidRPr="00A722CA" w:rsidRDefault="00D7065C">
      <w:pPr>
        <w:rPr>
          <w:rFonts w:ascii="Arial" w:hAnsi="Arial" w:cs="Arial"/>
          <w:sz w:val="24"/>
          <w:szCs w:val="24"/>
        </w:rPr>
      </w:pPr>
    </w:p>
    <w:sectPr w:rsidR="00D7065C" w:rsidRPr="00A722CA" w:rsidSect="00D7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342"/>
    <w:rsid w:val="000169AA"/>
    <w:rsid w:val="00045A6E"/>
    <w:rsid w:val="00227861"/>
    <w:rsid w:val="00273195"/>
    <w:rsid w:val="009E67BD"/>
    <w:rsid w:val="00A15342"/>
    <w:rsid w:val="00A722CA"/>
    <w:rsid w:val="00D7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4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1856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Бережнов</dc:creator>
  <cp:lastModifiedBy>ИП Бережнов</cp:lastModifiedBy>
  <cp:revision>4</cp:revision>
  <dcterms:created xsi:type="dcterms:W3CDTF">2013-03-18T08:40:00Z</dcterms:created>
  <dcterms:modified xsi:type="dcterms:W3CDTF">2013-03-19T11:38:00Z</dcterms:modified>
</cp:coreProperties>
</file>