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4C" w:rsidRPr="00C3244C" w:rsidRDefault="00C3244C" w:rsidP="00A64547">
      <w:pPr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C3244C">
        <w:rPr>
          <w:rFonts w:ascii="Arial" w:hAnsi="Arial" w:cs="Arial"/>
          <w:b/>
          <w:sz w:val="24"/>
          <w:szCs w:val="24"/>
        </w:rPr>
        <w:t>СПРАВКА</w:t>
      </w:r>
    </w:p>
    <w:p w:rsidR="00C3244C" w:rsidRPr="00C3244C" w:rsidRDefault="00284660" w:rsidP="00A64547">
      <w:pPr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некоторых аспектах этнических, демографических и социокультурных процессов </w:t>
      </w:r>
      <w:proofErr w:type="gramStart"/>
      <w:r w:rsidR="00C3244C" w:rsidRPr="00C3244C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C3244C" w:rsidRPr="00C3244C" w:rsidRDefault="00C3244C" w:rsidP="00A64547">
      <w:pPr>
        <w:suppressAutoHyphen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C3244C">
        <w:rPr>
          <w:rFonts w:ascii="Arial" w:hAnsi="Arial" w:cs="Arial"/>
          <w:b/>
          <w:sz w:val="24"/>
          <w:szCs w:val="24"/>
        </w:rPr>
        <w:t xml:space="preserve">Ставропольском </w:t>
      </w:r>
      <w:proofErr w:type="gramStart"/>
      <w:r w:rsidRPr="00C3244C">
        <w:rPr>
          <w:rFonts w:ascii="Arial" w:hAnsi="Arial" w:cs="Arial"/>
          <w:b/>
          <w:sz w:val="24"/>
          <w:szCs w:val="24"/>
        </w:rPr>
        <w:t>крае</w:t>
      </w:r>
      <w:proofErr w:type="gramEnd"/>
      <w:r w:rsidR="00284660">
        <w:rPr>
          <w:rFonts w:ascii="Arial" w:hAnsi="Arial" w:cs="Arial"/>
          <w:b/>
          <w:sz w:val="24"/>
          <w:szCs w:val="24"/>
        </w:rPr>
        <w:t xml:space="preserve"> </w:t>
      </w:r>
    </w:p>
    <w:p w:rsidR="00C3244C" w:rsidRPr="00C3244C" w:rsidRDefault="00C3244C" w:rsidP="00A64547">
      <w:pPr>
        <w:suppressAutoHyphens/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C3244C" w:rsidRPr="00C3244C" w:rsidRDefault="00C3244C" w:rsidP="00A64547">
      <w:pPr>
        <w:numPr>
          <w:ilvl w:val="0"/>
          <w:numId w:val="1"/>
        </w:numPr>
        <w:suppressAutoHyphens/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C3244C">
        <w:rPr>
          <w:rFonts w:ascii="Arial" w:hAnsi="Arial" w:cs="Arial"/>
          <w:b/>
          <w:sz w:val="24"/>
          <w:szCs w:val="24"/>
        </w:rPr>
        <w:t>Население Ставропольского края</w:t>
      </w:r>
    </w:p>
    <w:p w:rsidR="00C3244C" w:rsidRPr="00C3244C" w:rsidRDefault="00C3244C" w:rsidP="00A64547">
      <w:pPr>
        <w:shd w:val="clear" w:color="auto" w:fill="FFFFFF"/>
        <w:suppressAutoHyphens/>
        <w:ind w:left="14" w:right="10" w:firstLine="547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 xml:space="preserve">По итогам Всероссийской переписи населения 2010 года </w:t>
      </w:r>
      <w:r w:rsidRPr="00C3244C">
        <w:rPr>
          <w:rFonts w:ascii="Arial" w:hAnsi="Arial" w:cs="Arial"/>
          <w:bCs/>
          <w:sz w:val="24"/>
          <w:szCs w:val="24"/>
        </w:rPr>
        <w:t>2786280</w:t>
      </w:r>
      <w:r w:rsidRPr="00C3244C">
        <w:rPr>
          <w:rFonts w:ascii="Arial" w:hAnsi="Arial" w:cs="Arial"/>
          <w:sz w:val="24"/>
          <w:szCs w:val="24"/>
        </w:rPr>
        <w:t xml:space="preserve"> человек составило численность населения Ставропольского края (в 1990 году население края составляло 2435,8 тыс. человек, в 2000 году 2740,9 тыс. человек). </w:t>
      </w:r>
      <w:proofErr w:type="gramStart"/>
      <w:r w:rsidRPr="00C3244C">
        <w:rPr>
          <w:rFonts w:ascii="Arial" w:hAnsi="Arial" w:cs="Arial"/>
          <w:sz w:val="24"/>
          <w:szCs w:val="24"/>
        </w:rPr>
        <w:t>К 2010 году прирост численности населения составил 31, 2 тысяч, т. е. население Ставрополья за последние 10 лет увеличилось на 0,1 %.</w:t>
      </w:r>
      <w:proofErr w:type="gramEnd"/>
    </w:p>
    <w:p w:rsidR="00C3244C" w:rsidRPr="00C3244C" w:rsidRDefault="00C3244C" w:rsidP="00A64547">
      <w:pPr>
        <w:shd w:val="clear" w:color="auto" w:fill="FFFFFF"/>
        <w:suppressAutoHyphens/>
        <w:ind w:left="10" w:right="-5" w:firstLine="547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>Начиная с 1993г., в Ставропольском крае на</w:t>
      </w:r>
      <w:r w:rsidRPr="00C3244C">
        <w:rPr>
          <w:rFonts w:ascii="Arial" w:hAnsi="Arial" w:cs="Arial"/>
          <w:sz w:val="24"/>
          <w:szCs w:val="24"/>
        </w:rPr>
        <w:softHyphen/>
        <w:t>блюдается стабильная ес</w:t>
      </w:r>
      <w:r w:rsidRPr="00C3244C">
        <w:rPr>
          <w:rFonts w:ascii="Arial" w:hAnsi="Arial" w:cs="Arial"/>
          <w:sz w:val="24"/>
          <w:szCs w:val="24"/>
        </w:rPr>
        <w:softHyphen/>
        <w:t>тественная убыль населе</w:t>
      </w:r>
      <w:r w:rsidRPr="00C3244C">
        <w:rPr>
          <w:rFonts w:ascii="Arial" w:hAnsi="Arial" w:cs="Arial"/>
          <w:sz w:val="24"/>
          <w:szCs w:val="24"/>
        </w:rPr>
        <w:softHyphen/>
        <w:t>ния.  Максимальная вели</w:t>
      </w:r>
      <w:r w:rsidRPr="00C3244C">
        <w:rPr>
          <w:rFonts w:ascii="Arial" w:hAnsi="Arial" w:cs="Arial"/>
          <w:sz w:val="24"/>
          <w:szCs w:val="24"/>
        </w:rPr>
        <w:softHyphen/>
        <w:t xml:space="preserve">чина естественной убыли населения Ставропольского края была зарегистрирована в 2002, 2003 гг. - 13,6; 13,0 тыс. человек соответственно. В </w:t>
      </w:r>
      <w:smartTag w:uri="urn:schemas-microsoft-com:office:smarttags" w:element="metricconverter">
        <w:smartTagPr>
          <w:attr w:name="ProductID" w:val="2008 г"/>
        </w:smartTagPr>
        <w:r w:rsidRPr="00C3244C">
          <w:rPr>
            <w:rFonts w:ascii="Arial" w:hAnsi="Arial" w:cs="Arial"/>
            <w:sz w:val="24"/>
            <w:szCs w:val="24"/>
          </w:rPr>
          <w:t>2008 г</w:t>
        </w:r>
      </w:smartTag>
      <w:r w:rsidRPr="00C3244C">
        <w:rPr>
          <w:rFonts w:ascii="Arial" w:hAnsi="Arial" w:cs="Arial"/>
          <w:sz w:val="24"/>
          <w:szCs w:val="24"/>
        </w:rPr>
        <w:t>. наблюдалось увеличение число рождений (на 25,1% по сравнению с 2002г.), а число умерших сократилось на 9,4%, в результате естественная убыль уменьшилась в 4,2 раза.</w:t>
      </w:r>
    </w:p>
    <w:p w:rsidR="00C3244C" w:rsidRPr="00C3244C" w:rsidRDefault="00C3244C" w:rsidP="00A64547">
      <w:pPr>
        <w:shd w:val="clear" w:color="auto" w:fill="FFFFFF"/>
        <w:suppressAutoHyphens/>
        <w:ind w:left="24" w:firstLine="552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>Размещение населения по территории края крайне неравномерное. При средней плотности населения по краю - 41 человек на 1 кв. км она колеблется от 2756 человек в г. Георгие</w:t>
      </w:r>
      <w:r w:rsidRPr="00C3244C">
        <w:rPr>
          <w:rFonts w:ascii="Arial" w:hAnsi="Arial" w:cs="Arial"/>
          <w:sz w:val="24"/>
          <w:szCs w:val="24"/>
        </w:rPr>
        <w:t>в</w:t>
      </w:r>
      <w:r w:rsidRPr="00C3244C">
        <w:rPr>
          <w:rFonts w:ascii="Arial" w:hAnsi="Arial" w:cs="Arial"/>
          <w:sz w:val="24"/>
          <w:szCs w:val="24"/>
        </w:rPr>
        <w:t xml:space="preserve">ске до 566 человек в г. Железноводске, и от 52 в Предгорном районе до 8 человек </w:t>
      </w:r>
      <w:proofErr w:type="gramStart"/>
      <w:r w:rsidRPr="00C3244C">
        <w:rPr>
          <w:rFonts w:ascii="Arial" w:hAnsi="Arial" w:cs="Arial"/>
          <w:sz w:val="24"/>
          <w:szCs w:val="24"/>
        </w:rPr>
        <w:t>в</w:t>
      </w:r>
      <w:proofErr w:type="gramEnd"/>
      <w:r w:rsidRPr="00C32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244C">
        <w:rPr>
          <w:rFonts w:ascii="Arial" w:hAnsi="Arial" w:cs="Arial"/>
          <w:sz w:val="24"/>
          <w:szCs w:val="24"/>
        </w:rPr>
        <w:t>Арзгирском</w:t>
      </w:r>
      <w:proofErr w:type="spellEnd"/>
      <w:r w:rsidRPr="00C3244C">
        <w:rPr>
          <w:rFonts w:ascii="Arial" w:hAnsi="Arial" w:cs="Arial"/>
          <w:sz w:val="24"/>
          <w:szCs w:val="24"/>
        </w:rPr>
        <w:t>. Доля городского населения составила 57%, на 10 сельских жителей края приходится 13 городских.</w:t>
      </w:r>
    </w:p>
    <w:p w:rsidR="00C3244C" w:rsidRPr="00C3244C" w:rsidRDefault="00C3244C" w:rsidP="00A64547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C3244C">
        <w:rPr>
          <w:rFonts w:ascii="Arial" w:hAnsi="Arial" w:cs="Arial"/>
          <w:b/>
          <w:sz w:val="24"/>
          <w:szCs w:val="24"/>
        </w:rPr>
        <w:t>Этническая структура населения Ставропольского края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244C">
        <w:rPr>
          <w:rFonts w:ascii="Arial" w:hAnsi="Arial" w:cs="Arial"/>
          <w:sz w:val="24"/>
          <w:szCs w:val="24"/>
        </w:rPr>
        <w:t xml:space="preserve">По данным Всероссийской переписи населения 2010 года, наряду с русскими, составляющими 80,9 процента населения Ставропольского края, на его территории проживают даргинцы, ногайцы, цыгане, карачаевцы, черкесы, чеченцы, татары, осетины, аварцы, кабардинцы, лезгины, кумыки, </w:t>
      </w:r>
      <w:proofErr w:type="spellStart"/>
      <w:r w:rsidRPr="00C3244C">
        <w:rPr>
          <w:rFonts w:ascii="Arial" w:hAnsi="Arial" w:cs="Arial"/>
          <w:sz w:val="24"/>
          <w:szCs w:val="24"/>
        </w:rPr>
        <w:t>табасараны</w:t>
      </w:r>
      <w:proofErr w:type="spellEnd"/>
      <w:r w:rsidRPr="00C3244C">
        <w:rPr>
          <w:rFonts w:ascii="Arial" w:hAnsi="Arial" w:cs="Arial"/>
          <w:sz w:val="24"/>
          <w:szCs w:val="24"/>
        </w:rPr>
        <w:t xml:space="preserve"> и другие, а также имеющие национально-государственные образования за пределами Российской Федерации армяне, украинцы, греки, азербайджанцы, туркмены, белорусы, грузины, немцы, турки, корейцы, евреи, поляки, болгары, эстонцы и др</w:t>
      </w:r>
      <w:r w:rsidRPr="00C3244C">
        <w:rPr>
          <w:rFonts w:ascii="Arial" w:hAnsi="Arial" w:cs="Arial"/>
          <w:sz w:val="24"/>
          <w:szCs w:val="24"/>
        </w:rPr>
        <w:t>у</w:t>
      </w:r>
      <w:r w:rsidRPr="00C3244C">
        <w:rPr>
          <w:rFonts w:ascii="Arial" w:hAnsi="Arial" w:cs="Arial"/>
          <w:sz w:val="24"/>
          <w:szCs w:val="24"/>
        </w:rPr>
        <w:t>гие</w:t>
      </w:r>
      <w:proofErr w:type="gramEnd"/>
      <w:r w:rsidRPr="00C3244C">
        <w:rPr>
          <w:rFonts w:ascii="Arial" w:hAnsi="Arial" w:cs="Arial"/>
          <w:sz w:val="24"/>
          <w:szCs w:val="24"/>
        </w:rPr>
        <w:t>. Они представляют народы 118 национальностей.</w:t>
      </w:r>
    </w:p>
    <w:p w:rsidR="00C3244C" w:rsidRPr="00C3244C" w:rsidRDefault="00C3244C" w:rsidP="00A64547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244C">
        <w:rPr>
          <w:rFonts w:ascii="Arial" w:hAnsi="Arial" w:cs="Arial"/>
          <w:sz w:val="24"/>
          <w:szCs w:val="24"/>
        </w:rPr>
        <w:t>Таким образом,</w:t>
      </w:r>
      <w:r w:rsidRPr="00C3244C">
        <w:rPr>
          <w:rFonts w:ascii="Arial" w:hAnsi="Arial" w:cs="Arial"/>
          <w:b/>
          <w:sz w:val="24"/>
          <w:szCs w:val="24"/>
        </w:rPr>
        <w:t xml:space="preserve"> г</w:t>
      </w:r>
      <w:r w:rsidRPr="00C3244C">
        <w:rPr>
          <w:rFonts w:ascii="Arial" w:hAnsi="Arial" w:cs="Arial"/>
          <w:sz w:val="24"/>
          <w:szCs w:val="24"/>
        </w:rPr>
        <w:t>лавными участниками межэтнического взаимодействия в Ставропольском крае являются народы восточнославянской группы (белорусы, русские, украинцы), армянской группы (армяне), тюркской группы (азербайджанцы, балкарцы, карачаевцы, кумыки, ногайцы, туркмены, татары), нахско-дагестанской группы  (аварцы, даргинцы, лезгины, чеченцы), адыго-абхазской группы (абазины, адыгейцы, кабардинцы, черкесы), грузино-иберийской группы (грузины), иранской группы (осетины).</w:t>
      </w:r>
      <w:proofErr w:type="gramEnd"/>
    </w:p>
    <w:p w:rsidR="00C3244C" w:rsidRPr="00C3244C" w:rsidRDefault="00C3244C" w:rsidP="00A64547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244C">
        <w:rPr>
          <w:rFonts w:ascii="Arial" w:hAnsi="Arial" w:cs="Arial"/>
          <w:sz w:val="24"/>
          <w:szCs w:val="24"/>
        </w:rPr>
        <w:t>Наиболее  крупными этническими группами являются: русские (более 2,2 миллиона), армяне (около 150 тысяч),  украинцы (более 45 тысяч), даргинцы (более 40 тысяч), греки (около 34 тысяч) и другие.</w:t>
      </w:r>
      <w:proofErr w:type="gramEnd"/>
    </w:p>
    <w:p w:rsidR="00C3244C" w:rsidRPr="00C3244C" w:rsidRDefault="00C3244C" w:rsidP="00A64547">
      <w:pPr>
        <w:shd w:val="clear" w:color="auto" w:fill="FFFFFF"/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b/>
          <w:spacing w:val="-2"/>
          <w:sz w:val="24"/>
          <w:szCs w:val="24"/>
        </w:rPr>
        <w:t>3. Особенности национальных и этноконфессиональных отношений в Ставропольском крае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 xml:space="preserve">Ставропольский край исторически сложился как </w:t>
      </w:r>
      <w:proofErr w:type="spellStart"/>
      <w:r w:rsidRPr="00C3244C">
        <w:rPr>
          <w:rFonts w:ascii="Arial" w:hAnsi="Arial" w:cs="Arial"/>
          <w:sz w:val="24"/>
          <w:szCs w:val="24"/>
        </w:rPr>
        <w:t>полиэтничный</w:t>
      </w:r>
      <w:proofErr w:type="spellEnd"/>
      <w:r w:rsidRPr="00C3244C">
        <w:rPr>
          <w:rFonts w:ascii="Arial" w:hAnsi="Arial" w:cs="Arial"/>
          <w:sz w:val="24"/>
          <w:szCs w:val="24"/>
        </w:rPr>
        <w:t xml:space="preserve"> регион, имеющий особое геополитическое положение на Северном Кавказе.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pacing w:val="-2"/>
          <w:sz w:val="24"/>
          <w:szCs w:val="24"/>
        </w:rPr>
        <w:t xml:space="preserve">При отмечающемся росте </w:t>
      </w:r>
      <w:proofErr w:type="spellStart"/>
      <w:r w:rsidRPr="00C3244C">
        <w:rPr>
          <w:rFonts w:ascii="Arial" w:hAnsi="Arial" w:cs="Arial"/>
          <w:spacing w:val="-2"/>
          <w:sz w:val="24"/>
          <w:szCs w:val="24"/>
        </w:rPr>
        <w:t>полиэтничности</w:t>
      </w:r>
      <w:proofErr w:type="spellEnd"/>
      <w:r w:rsidRPr="00C3244C">
        <w:rPr>
          <w:rFonts w:ascii="Arial" w:hAnsi="Arial" w:cs="Arial"/>
          <w:spacing w:val="-2"/>
          <w:sz w:val="24"/>
          <w:szCs w:val="24"/>
        </w:rPr>
        <w:t xml:space="preserve"> Ставрополье – край преимущественно с русским населением. Русская ментальность, культура и язык определяют основные социально-интегративные характеристики Ставропольского края. 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3244C">
        <w:rPr>
          <w:rFonts w:ascii="Arial" w:hAnsi="Arial" w:cs="Arial"/>
          <w:spacing w:val="-2"/>
          <w:sz w:val="24"/>
          <w:szCs w:val="24"/>
        </w:rPr>
        <w:t xml:space="preserve">На состояние национальных и этноконфессиональных отношений в Ставропольском крае существенное влияние оказывают миграционные процессы. По информации, представленной экспертным сообществом, в среднем ежегодно в течение последних пяти лет в Ставропольский край из республик Северного Кавказа прибывает на постоянное место жительства около 6 тыс. человек. 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 xml:space="preserve">Вследствие миграционных процессов, естественной убыли населения при высоком уровне рождаемости у представителей горских народов меняется этническая структура населения ряда районов и населенных пунктов, прежде всего, на востоке Ставропольского края. </w:t>
      </w:r>
      <w:proofErr w:type="gramStart"/>
      <w:r w:rsidRPr="00C3244C">
        <w:rPr>
          <w:rFonts w:ascii="Arial" w:hAnsi="Arial" w:cs="Arial"/>
          <w:sz w:val="24"/>
          <w:szCs w:val="24"/>
        </w:rPr>
        <w:t>В следствие</w:t>
      </w:r>
      <w:proofErr w:type="gramEnd"/>
      <w:r w:rsidRPr="00C3244C">
        <w:rPr>
          <w:rFonts w:ascii="Arial" w:hAnsi="Arial" w:cs="Arial"/>
          <w:sz w:val="24"/>
          <w:szCs w:val="24"/>
        </w:rPr>
        <w:t xml:space="preserve"> этого, обозначилась тенденция формирования территорий компактного </w:t>
      </w:r>
      <w:r w:rsidRPr="00C3244C">
        <w:rPr>
          <w:rFonts w:ascii="Arial" w:hAnsi="Arial" w:cs="Arial"/>
          <w:sz w:val="24"/>
          <w:szCs w:val="24"/>
        </w:rPr>
        <w:lastRenderedPageBreak/>
        <w:t xml:space="preserve">проживания этнических групп, отдельных </w:t>
      </w:r>
      <w:proofErr w:type="spellStart"/>
      <w:r w:rsidRPr="00C3244C">
        <w:rPr>
          <w:rFonts w:ascii="Arial" w:hAnsi="Arial" w:cs="Arial"/>
          <w:sz w:val="24"/>
          <w:szCs w:val="24"/>
        </w:rPr>
        <w:t>моноэтничных</w:t>
      </w:r>
      <w:proofErr w:type="spellEnd"/>
      <w:r w:rsidRPr="00C3244C">
        <w:rPr>
          <w:rFonts w:ascii="Arial" w:hAnsi="Arial" w:cs="Arial"/>
          <w:sz w:val="24"/>
          <w:szCs w:val="24"/>
        </w:rPr>
        <w:t xml:space="preserve"> сельских поселений и городских кварталов. 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>Осуществляется процесс самоорганизации этнических групп, ведущий к образованию неформальных центров влияния, позиционированию части этнической элиты в качестве знаковых фигур в общественно-политической жизни Ставропольского края.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>Отмечается объединение и позиционирование молодежи и студентов по этническому принципу.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3244C">
        <w:rPr>
          <w:rFonts w:ascii="Arial" w:hAnsi="Arial" w:cs="Arial"/>
          <w:spacing w:val="-2"/>
          <w:sz w:val="24"/>
          <w:szCs w:val="24"/>
        </w:rPr>
        <w:t xml:space="preserve">Наблюдается </w:t>
      </w:r>
      <w:proofErr w:type="gramStart"/>
      <w:r w:rsidRPr="00C3244C">
        <w:rPr>
          <w:rFonts w:ascii="Arial" w:hAnsi="Arial" w:cs="Arial"/>
          <w:spacing w:val="-2"/>
          <w:sz w:val="24"/>
          <w:szCs w:val="24"/>
        </w:rPr>
        <w:t>выраженный</w:t>
      </w:r>
      <w:proofErr w:type="gramEnd"/>
      <w:r w:rsidRPr="00C3244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3244C">
        <w:rPr>
          <w:rFonts w:ascii="Arial" w:hAnsi="Arial" w:cs="Arial"/>
          <w:spacing w:val="-2"/>
          <w:sz w:val="24"/>
          <w:szCs w:val="24"/>
        </w:rPr>
        <w:t>этнопрофессионализм</w:t>
      </w:r>
      <w:proofErr w:type="spellEnd"/>
      <w:r w:rsidRPr="00C3244C">
        <w:rPr>
          <w:rFonts w:ascii="Arial" w:hAnsi="Arial" w:cs="Arial"/>
          <w:spacing w:val="-2"/>
          <w:sz w:val="24"/>
          <w:szCs w:val="24"/>
        </w:rPr>
        <w:t>, конкуренция между этническими группами в сфере собственности, бизнеса, предпринимательства.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 xml:space="preserve">Происходит институционализация казачества как социальной силы, выступающей опорой российской государственности на Юге России. 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>Продолжается диалог между религиозными объединениями, действующими на территории Ставропольского края – Ставропольской и Владикавказской епархией Русской Православной Церкви (Московский Патриархат) и Централизованной религиозной организацией «Духовное управление мусульман Ставропольского края», в котором также участвуют другие религ</w:t>
      </w:r>
      <w:r w:rsidRPr="00C3244C">
        <w:rPr>
          <w:rFonts w:ascii="Arial" w:hAnsi="Arial" w:cs="Arial"/>
          <w:sz w:val="24"/>
          <w:szCs w:val="24"/>
        </w:rPr>
        <w:t>и</w:t>
      </w:r>
      <w:r w:rsidRPr="00C3244C">
        <w:rPr>
          <w:rFonts w:ascii="Arial" w:hAnsi="Arial" w:cs="Arial"/>
          <w:sz w:val="24"/>
          <w:szCs w:val="24"/>
        </w:rPr>
        <w:t xml:space="preserve">озные объединения. 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 xml:space="preserve">Отмечается напряжение в отношениях между традиционными конфессиями и новыми религиозными движениями. 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 xml:space="preserve">В структуре гражданского общества Ставропольского края национально-культурные общественные объединения представлены 87 национально-культурными автономиями, организациями, национальными культурными центрами, общественными фондами. 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 xml:space="preserve">Действует Совет по вопросам межэтнических отношений при Губернаторе Ставропольского края. 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44C">
        <w:rPr>
          <w:rFonts w:ascii="Arial" w:hAnsi="Arial" w:cs="Arial"/>
          <w:sz w:val="24"/>
          <w:szCs w:val="24"/>
        </w:rPr>
        <w:t xml:space="preserve">В городах и районах Ставропольского края созданы этнические советы, а в сельских поселениях – советы мира и дружбы. 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F6F00" w:rsidRPr="00C3244C" w:rsidRDefault="00C3244C" w:rsidP="00A64547">
      <w:pPr>
        <w:pStyle w:val="ac"/>
        <w:numPr>
          <w:ilvl w:val="0"/>
          <w:numId w:val="2"/>
        </w:numPr>
        <w:suppressAutoHyphens/>
        <w:rPr>
          <w:rFonts w:ascii="Arial" w:hAnsi="Arial" w:cs="Arial"/>
          <w:b/>
          <w:sz w:val="24"/>
          <w:szCs w:val="24"/>
        </w:rPr>
      </w:pPr>
      <w:r w:rsidRPr="00C3244C">
        <w:rPr>
          <w:rFonts w:ascii="Arial" w:hAnsi="Arial" w:cs="Arial"/>
          <w:b/>
          <w:sz w:val="24"/>
          <w:szCs w:val="24"/>
        </w:rPr>
        <w:t>Дагестан</w:t>
      </w:r>
      <w:r w:rsidR="00251C56">
        <w:rPr>
          <w:rFonts w:ascii="Arial" w:hAnsi="Arial" w:cs="Arial"/>
          <w:b/>
          <w:sz w:val="24"/>
          <w:szCs w:val="24"/>
        </w:rPr>
        <w:t>ские переселенцы в полиэтническом пространстве Ставропольского края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C3244C">
        <w:rPr>
          <w:rFonts w:ascii="Arial" w:hAnsi="Arial" w:cs="Arial"/>
          <w:b/>
          <w:sz w:val="24"/>
          <w:szCs w:val="24"/>
        </w:rPr>
        <w:t xml:space="preserve"> </w:t>
      </w:r>
      <w:r w:rsidRPr="00C3244C">
        <w:rPr>
          <w:rFonts w:ascii="Arial" w:eastAsiaTheme="minorHAnsi" w:hAnsi="Arial" w:cs="Arial"/>
          <w:kern w:val="0"/>
          <w:sz w:val="24"/>
          <w:szCs w:val="24"/>
          <w:lang w:eastAsia="en-US"/>
        </w:rPr>
        <w:t>Появление этнических дагестанцев на Ставрополье и поэтапное расселение представителей народов Дагестана в пределах Ставропольского края – естественно исторический процесс, обусловленный природно-климатическими,  экономическими, социальными, полит</w:t>
      </w:r>
      <w:r w:rsidRPr="00C3244C">
        <w:rPr>
          <w:rFonts w:ascii="Arial" w:eastAsiaTheme="minorHAnsi" w:hAnsi="Arial" w:cs="Arial"/>
          <w:kern w:val="0"/>
          <w:sz w:val="24"/>
          <w:szCs w:val="24"/>
          <w:lang w:eastAsia="en-US"/>
        </w:rPr>
        <w:t>и</w:t>
      </w:r>
      <w:r w:rsidRPr="00C3244C">
        <w:rPr>
          <w:rFonts w:ascii="Arial" w:eastAsiaTheme="minorHAnsi" w:hAnsi="Arial" w:cs="Arial"/>
          <w:kern w:val="0"/>
          <w:sz w:val="24"/>
          <w:szCs w:val="24"/>
          <w:lang w:eastAsia="en-US"/>
        </w:rPr>
        <w:t>ческими и культурными факторами.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C3244C">
        <w:rPr>
          <w:rFonts w:ascii="Arial" w:eastAsiaTheme="minorHAnsi" w:hAnsi="Arial" w:cs="Arial"/>
          <w:kern w:val="0"/>
          <w:sz w:val="24"/>
          <w:szCs w:val="24"/>
          <w:lang w:eastAsia="en-US"/>
        </w:rPr>
        <w:t>В зависимости от многих обстоятельств, процесс переселения дагестанцев приобретает то большее, то меньшее значение, в одни периоды времени этот процесс усиливается, в другие, наоборот, ослабевает.</w:t>
      </w:r>
    </w:p>
    <w:p w:rsidR="00C3244C" w:rsidRPr="00C3244C" w:rsidRDefault="00C3244C" w:rsidP="00A64547">
      <w:pPr>
        <w:suppressAutoHyphens/>
        <w:ind w:firstLine="709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C3244C" w:rsidRPr="00C3244C" w:rsidRDefault="00C3244C" w:rsidP="00A64547">
      <w:pPr>
        <w:suppressAutoHyphens/>
        <w:ind w:left="20" w:right="20" w:firstLine="300"/>
        <w:jc w:val="both"/>
        <w:rPr>
          <w:rFonts w:ascii="Arial" w:hAnsi="Arial" w:cs="Arial"/>
          <w:kern w:val="0"/>
          <w:sz w:val="24"/>
          <w:szCs w:val="24"/>
        </w:rPr>
      </w:pPr>
      <w:r w:rsidRPr="00C3244C">
        <w:rPr>
          <w:rFonts w:ascii="Arial" w:hAnsi="Arial" w:cs="Arial"/>
          <w:b/>
          <w:spacing w:val="10"/>
          <w:kern w:val="0"/>
          <w:sz w:val="24"/>
          <w:szCs w:val="24"/>
        </w:rPr>
        <w:t>В самом обобщённом виде причины и факторы, обусловившие переселение этнических групп народов Дагестана на территорию Ставропольского края, следует увязывать как с проблемами в Ставропольском крае, так и с более серьезными экономическими трудностями в Республике Дагестан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>:</w:t>
      </w:r>
    </w:p>
    <w:p w:rsidR="00C3244C" w:rsidRPr="00C3244C" w:rsidRDefault="00C3244C" w:rsidP="00A64547">
      <w:pPr>
        <w:tabs>
          <w:tab w:val="left" w:pos="0"/>
        </w:tabs>
        <w:suppressAutoHyphens/>
        <w:ind w:right="20" w:firstLine="709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C3244C">
        <w:rPr>
          <w:rFonts w:ascii="Arial" w:hAnsi="Arial" w:cs="Arial"/>
          <w:spacing w:val="10"/>
          <w:kern w:val="0"/>
          <w:sz w:val="24"/>
          <w:szCs w:val="24"/>
        </w:rPr>
        <w:t>- социально-экономические проблемы, возникшие в республике Дагестан, были связанны с малоземельем, типичным для северокавказ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softHyphen/>
        <w:t>ского региона. В результате демографического роста и перенаселенности в горной местности и равнинной части Д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>а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>гестана ощущался недостаток свободных з</w:t>
      </w:r>
      <w:r w:rsidR="00E21D95">
        <w:rPr>
          <w:rFonts w:ascii="Arial" w:hAnsi="Arial" w:cs="Arial"/>
          <w:spacing w:val="10"/>
          <w:kern w:val="0"/>
          <w:sz w:val="24"/>
          <w:szCs w:val="24"/>
        </w:rPr>
        <w:t>емель для ведения хозяйства;</w:t>
      </w:r>
    </w:p>
    <w:p w:rsidR="00C3244C" w:rsidRPr="00C3244C" w:rsidRDefault="00C3244C" w:rsidP="00A64547">
      <w:pPr>
        <w:tabs>
          <w:tab w:val="left" w:pos="0"/>
          <w:tab w:val="left" w:pos="548"/>
        </w:tabs>
        <w:suppressAutoHyphens/>
        <w:ind w:right="20" w:firstLine="709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C3244C">
        <w:rPr>
          <w:rFonts w:ascii="Arial" w:hAnsi="Arial" w:cs="Arial"/>
          <w:spacing w:val="10"/>
          <w:kern w:val="0"/>
          <w:sz w:val="24"/>
          <w:szCs w:val="24"/>
        </w:rPr>
        <w:t>- экономические трудности в Республике Дагестан были вызваны медленным ростом производства, обострением ситуации на рынке тру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softHyphen/>
        <w:t>да. На протяжении многих лет проблема занятости в Дагестане остается достаточно острой. Низкие темпы экономического развития вынужда</w:t>
      </w:r>
      <w:r w:rsidR="00E21D95">
        <w:rPr>
          <w:rFonts w:ascii="Arial" w:hAnsi="Arial" w:cs="Arial"/>
          <w:spacing w:val="10"/>
          <w:kern w:val="0"/>
          <w:sz w:val="24"/>
          <w:szCs w:val="24"/>
        </w:rPr>
        <w:t>ют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 xml:space="preserve"> население или решать возникшие перед ними пробл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>е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>мы, переезжая на новое место жительства, или приспосабливаться к новым, н</w:t>
      </w:r>
      <w:r w:rsidR="00E21D95">
        <w:rPr>
          <w:rFonts w:ascii="Arial" w:hAnsi="Arial" w:cs="Arial"/>
          <w:spacing w:val="10"/>
          <w:kern w:val="0"/>
          <w:sz w:val="24"/>
          <w:szCs w:val="24"/>
        </w:rPr>
        <w:t>е всегда благоприятным условиям;</w:t>
      </w:r>
    </w:p>
    <w:p w:rsidR="00C3244C" w:rsidRPr="00C3244C" w:rsidRDefault="00C3244C" w:rsidP="00A64547">
      <w:pPr>
        <w:tabs>
          <w:tab w:val="left" w:pos="0"/>
          <w:tab w:val="left" w:pos="529"/>
        </w:tabs>
        <w:suppressAutoHyphens/>
        <w:ind w:right="20" w:firstLine="709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C3244C">
        <w:rPr>
          <w:rFonts w:ascii="Arial" w:hAnsi="Arial" w:cs="Arial"/>
          <w:spacing w:val="10"/>
          <w:kern w:val="0"/>
          <w:sz w:val="24"/>
          <w:szCs w:val="24"/>
        </w:rPr>
        <w:t>- в овцеводческом комплексе Ставрополья ощущалась нехватка кад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softHyphen/>
        <w:t xml:space="preserve">ров. Руководство </w:t>
      </w:r>
      <w:proofErr w:type="spellStart"/>
      <w:r w:rsidRPr="00C3244C">
        <w:rPr>
          <w:rFonts w:ascii="Arial" w:hAnsi="Arial" w:cs="Arial"/>
          <w:spacing w:val="10"/>
          <w:kern w:val="0"/>
          <w:sz w:val="24"/>
          <w:szCs w:val="24"/>
        </w:rPr>
        <w:t>Нефтекумского</w:t>
      </w:r>
      <w:proofErr w:type="spellEnd"/>
      <w:r w:rsidRPr="00C3244C">
        <w:rPr>
          <w:rFonts w:ascii="Arial" w:hAnsi="Arial" w:cs="Arial"/>
          <w:spacing w:val="10"/>
          <w:kern w:val="0"/>
          <w:sz w:val="24"/>
          <w:szCs w:val="24"/>
        </w:rPr>
        <w:t xml:space="preserve">, Левокумского, </w:t>
      </w:r>
      <w:proofErr w:type="spellStart"/>
      <w:r w:rsidRPr="00C3244C">
        <w:rPr>
          <w:rFonts w:ascii="Arial" w:hAnsi="Arial" w:cs="Arial"/>
          <w:spacing w:val="10"/>
          <w:kern w:val="0"/>
          <w:sz w:val="24"/>
          <w:szCs w:val="24"/>
        </w:rPr>
        <w:t>Арзгирского</w:t>
      </w:r>
      <w:proofErr w:type="spellEnd"/>
      <w:r w:rsidRPr="00C3244C">
        <w:rPr>
          <w:rFonts w:ascii="Arial" w:hAnsi="Arial" w:cs="Arial"/>
          <w:spacing w:val="10"/>
          <w:kern w:val="0"/>
          <w:sz w:val="24"/>
          <w:szCs w:val="24"/>
        </w:rPr>
        <w:t xml:space="preserve"> районов, других районов края  пр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>и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 xml:space="preserve">влекало для работы </w:t>
      </w:r>
      <w:r w:rsidR="00E21D95">
        <w:rPr>
          <w:rFonts w:ascii="Arial" w:hAnsi="Arial" w:cs="Arial"/>
          <w:spacing w:val="10"/>
          <w:kern w:val="0"/>
          <w:sz w:val="24"/>
          <w:szCs w:val="24"/>
        </w:rPr>
        <w:t>на кошарах чабанов из Дагестана;</w:t>
      </w:r>
    </w:p>
    <w:p w:rsidR="00C3244C" w:rsidRPr="00C3244C" w:rsidRDefault="00C3244C" w:rsidP="00A64547">
      <w:pPr>
        <w:tabs>
          <w:tab w:val="left" w:pos="0"/>
          <w:tab w:val="left" w:pos="538"/>
        </w:tabs>
        <w:suppressAutoHyphens/>
        <w:ind w:right="20" w:firstLine="709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C3244C">
        <w:rPr>
          <w:rFonts w:ascii="Arial" w:hAnsi="Arial" w:cs="Arial"/>
          <w:spacing w:val="10"/>
          <w:kern w:val="0"/>
          <w:sz w:val="24"/>
          <w:szCs w:val="24"/>
        </w:rPr>
        <w:lastRenderedPageBreak/>
        <w:t>- личный, семейный характер переселения был связан со сменой ра</w:t>
      </w:r>
      <w:r w:rsidR="00E21D95">
        <w:rPr>
          <w:rFonts w:ascii="Arial" w:hAnsi="Arial" w:cs="Arial"/>
          <w:spacing w:val="10"/>
          <w:kern w:val="0"/>
          <w:sz w:val="24"/>
          <w:szCs w:val="24"/>
        </w:rPr>
        <w:t>боты или получением образования;</w:t>
      </w:r>
    </w:p>
    <w:p w:rsidR="00C3244C" w:rsidRPr="00C3244C" w:rsidRDefault="00C3244C" w:rsidP="00A64547">
      <w:pPr>
        <w:tabs>
          <w:tab w:val="left" w:pos="0"/>
        </w:tabs>
        <w:suppressAutoHyphens/>
        <w:ind w:right="20" w:firstLine="709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C3244C">
        <w:rPr>
          <w:rFonts w:ascii="Arial" w:hAnsi="Arial" w:cs="Arial"/>
          <w:spacing w:val="10"/>
          <w:kern w:val="0"/>
          <w:sz w:val="24"/>
          <w:szCs w:val="24"/>
        </w:rPr>
        <w:t xml:space="preserve">- новым обстоятельством явились начавшиеся боевые действия в соседней Чечне, а затем и в Дагестане. </w:t>
      </w:r>
      <w:proofErr w:type="gramStart"/>
      <w:r w:rsidRPr="00C3244C">
        <w:rPr>
          <w:rFonts w:ascii="Arial" w:hAnsi="Arial" w:cs="Arial"/>
          <w:spacing w:val="10"/>
          <w:kern w:val="0"/>
          <w:sz w:val="24"/>
          <w:szCs w:val="24"/>
        </w:rPr>
        <w:t>В результате чего, уезжало не только некоренное население Дагестана (русские, украинцы, евреи, татары, армяне и другие), но и лица коренных дагестанских националь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softHyphen/>
        <w:t xml:space="preserve">ностей, особенно из таких районов, как Хасавюртовский, </w:t>
      </w:r>
      <w:proofErr w:type="spellStart"/>
      <w:r w:rsidRPr="00C3244C">
        <w:rPr>
          <w:rFonts w:ascii="Arial" w:hAnsi="Arial" w:cs="Arial"/>
          <w:spacing w:val="10"/>
          <w:kern w:val="0"/>
          <w:sz w:val="24"/>
          <w:szCs w:val="24"/>
        </w:rPr>
        <w:t>Л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>е</w:t>
      </w:r>
      <w:r w:rsidRPr="00C3244C">
        <w:rPr>
          <w:rFonts w:ascii="Arial" w:hAnsi="Arial" w:cs="Arial"/>
          <w:spacing w:val="10"/>
          <w:kern w:val="0"/>
          <w:sz w:val="24"/>
          <w:szCs w:val="24"/>
        </w:rPr>
        <w:t>вашинский</w:t>
      </w:r>
      <w:proofErr w:type="spellEnd"/>
      <w:r w:rsidRPr="00C3244C">
        <w:rPr>
          <w:rFonts w:ascii="Arial" w:hAnsi="Arial" w:cs="Arial"/>
          <w:spacing w:val="10"/>
          <w:kern w:val="0"/>
          <w:sz w:val="24"/>
          <w:szCs w:val="24"/>
        </w:rPr>
        <w:t>.</w:t>
      </w:r>
      <w:proofErr w:type="gramEnd"/>
    </w:p>
    <w:p w:rsidR="00C3244C" w:rsidRPr="00C3244C" w:rsidRDefault="00C3244C" w:rsidP="00A64547">
      <w:pPr>
        <w:tabs>
          <w:tab w:val="left" w:pos="0"/>
        </w:tabs>
        <w:suppressAutoHyphens/>
        <w:ind w:right="20" w:firstLine="709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C3244C">
        <w:rPr>
          <w:rFonts w:ascii="Arial" w:hAnsi="Arial" w:cs="Arial"/>
          <w:spacing w:val="10"/>
          <w:kern w:val="0"/>
          <w:sz w:val="24"/>
          <w:szCs w:val="24"/>
        </w:rPr>
        <w:t>Переселение имеет свои исторические рамки и, в целом,  обусловлено конкретной исторической ситуацией.</w:t>
      </w:r>
    </w:p>
    <w:p w:rsidR="00C3244C" w:rsidRPr="00C3244C" w:rsidRDefault="00C3244C" w:rsidP="00A64547">
      <w:pPr>
        <w:tabs>
          <w:tab w:val="left" w:pos="0"/>
        </w:tabs>
        <w:suppressAutoHyphens/>
        <w:ind w:right="20" w:firstLine="709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C3244C" w:rsidRPr="00C3244C" w:rsidRDefault="00C3244C" w:rsidP="00A64547">
      <w:pPr>
        <w:suppressAutoHyphens/>
        <w:ind w:left="23" w:right="40" w:firstLine="686"/>
        <w:jc w:val="both"/>
        <w:rPr>
          <w:rFonts w:ascii="Arial" w:hAnsi="Arial" w:cs="Arial"/>
          <w:spacing w:val="10"/>
          <w:kern w:val="0"/>
          <w:sz w:val="24"/>
          <w:szCs w:val="24"/>
          <w:lang w:eastAsia="en-US"/>
        </w:rPr>
      </w:pPr>
      <w:r w:rsidRPr="00C3244C">
        <w:rPr>
          <w:rFonts w:ascii="Arial" w:hAnsi="Arial" w:cs="Arial"/>
          <w:b/>
          <w:spacing w:val="10"/>
          <w:kern w:val="0"/>
          <w:sz w:val="24"/>
          <w:szCs w:val="24"/>
          <w:u w:val="single"/>
          <w:lang w:eastAsia="en-US"/>
        </w:rPr>
        <w:t>Первый и определяющий этап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переселения дагестанских этносов на территорию Ставропольского края приходится на  50-е - 60-е гг. XX в. В этот период переселилась основная часть этнических групп дагестанских народов. Это были в основном даргинцы, переселившиеся на Ставрополье для занятия животноводством. Как чабаны-овцеводы, он проживали в сельской местности и составляли первоначально осно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в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ную часть дагестанских этносов</w:t>
      </w:r>
      <w:r w:rsidR="00E21D95">
        <w:rPr>
          <w:rFonts w:ascii="Arial" w:hAnsi="Arial" w:cs="Arial"/>
          <w:spacing w:val="10"/>
          <w:kern w:val="0"/>
          <w:sz w:val="24"/>
          <w:szCs w:val="24"/>
          <w:lang w:eastAsia="en-US"/>
        </w:rPr>
        <w:t>, проживавших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на Ставрополье.</w:t>
      </w:r>
    </w:p>
    <w:p w:rsidR="00C3244C" w:rsidRPr="00C3244C" w:rsidRDefault="00C3244C" w:rsidP="00A64547">
      <w:pPr>
        <w:suppressAutoHyphens/>
        <w:ind w:left="23" w:right="40" w:firstLine="686"/>
        <w:jc w:val="both"/>
        <w:rPr>
          <w:rFonts w:ascii="Arial" w:hAnsi="Arial" w:cs="Arial"/>
          <w:spacing w:val="10"/>
          <w:kern w:val="0"/>
          <w:sz w:val="24"/>
          <w:szCs w:val="24"/>
          <w:lang w:eastAsia="en-US"/>
        </w:rPr>
      </w:pPr>
    </w:p>
    <w:p w:rsidR="00C3244C" w:rsidRPr="00C3244C" w:rsidRDefault="00C3244C" w:rsidP="00A64547">
      <w:pPr>
        <w:suppressAutoHyphens/>
        <w:ind w:left="23" w:right="40" w:firstLine="686"/>
        <w:jc w:val="both"/>
        <w:rPr>
          <w:rFonts w:ascii="Arial" w:hAnsi="Arial" w:cs="Arial"/>
          <w:spacing w:val="10"/>
          <w:kern w:val="0"/>
          <w:sz w:val="24"/>
          <w:szCs w:val="24"/>
          <w:lang w:eastAsia="en-US"/>
        </w:rPr>
      </w:pPr>
      <w:r w:rsidRPr="00C3244C">
        <w:rPr>
          <w:rFonts w:ascii="Arial" w:hAnsi="Arial" w:cs="Arial"/>
          <w:b/>
          <w:spacing w:val="10"/>
          <w:kern w:val="0"/>
          <w:sz w:val="24"/>
          <w:szCs w:val="24"/>
          <w:u w:val="single"/>
          <w:lang w:eastAsia="en-US"/>
        </w:rPr>
        <w:t>Второй этап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приходится на 80-90-е г. XX в., когда на Ставрополье в увеличении дагестанского населения основную роль стал играть естественный прирост. Закономерно, что значительную часть дагестанских этносов составляло поколение, рожде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н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ное в районах нового расселения. Доминирование естественного прироста над механическим обеспечивалось оттоком некоторой части дагестанцев в связи с обострением межнациональных отношений в регионе, ростом национального самосознания, во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з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росшими масштабами </w:t>
      </w:r>
      <w:proofErr w:type="spellStart"/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этноизоляции</w:t>
      </w:r>
      <w:proofErr w:type="spellEnd"/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народов.</w:t>
      </w:r>
    </w:p>
    <w:p w:rsidR="00C3244C" w:rsidRPr="00C3244C" w:rsidRDefault="00C3244C" w:rsidP="00A64547">
      <w:pPr>
        <w:suppressAutoHyphens/>
        <w:ind w:left="23" w:right="40" w:firstLine="686"/>
        <w:jc w:val="both"/>
        <w:rPr>
          <w:rFonts w:ascii="Arial" w:hAnsi="Arial" w:cs="Arial"/>
          <w:spacing w:val="10"/>
          <w:kern w:val="0"/>
          <w:sz w:val="24"/>
          <w:szCs w:val="24"/>
          <w:lang w:eastAsia="en-US"/>
        </w:rPr>
      </w:pPr>
    </w:p>
    <w:p w:rsidR="00E21D95" w:rsidRPr="006E5EBE" w:rsidRDefault="00C3244C" w:rsidP="00A64547">
      <w:pPr>
        <w:suppressAutoHyphens/>
        <w:ind w:left="23" w:right="40" w:firstLine="686"/>
        <w:jc w:val="both"/>
        <w:rPr>
          <w:rFonts w:ascii="Arial" w:hAnsi="Arial" w:cs="Arial"/>
          <w:spacing w:val="10"/>
          <w:kern w:val="0"/>
          <w:sz w:val="24"/>
          <w:szCs w:val="24"/>
          <w:lang w:eastAsia="en-US"/>
        </w:rPr>
      </w:pPr>
      <w:r w:rsidRPr="00C3244C">
        <w:rPr>
          <w:rFonts w:ascii="Arial" w:hAnsi="Arial" w:cs="Arial"/>
          <w:b/>
          <w:spacing w:val="10"/>
          <w:kern w:val="0"/>
          <w:sz w:val="24"/>
          <w:szCs w:val="24"/>
          <w:u w:val="single"/>
          <w:lang w:eastAsia="en-US"/>
        </w:rPr>
        <w:t>Третий этап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приходится на современное время и связан с этнополитическими проблемами Северо-Кавказского региона. </w:t>
      </w:r>
    </w:p>
    <w:p w:rsidR="00662E8D" w:rsidRPr="006E5EBE" w:rsidRDefault="00662E8D" w:rsidP="00A64547">
      <w:pPr>
        <w:suppressAutoHyphens/>
        <w:ind w:left="23" w:right="40" w:firstLine="686"/>
        <w:jc w:val="both"/>
        <w:rPr>
          <w:rStyle w:val="apple-converted-space"/>
          <w:rFonts w:ascii="Arial" w:hAnsi="Arial" w:cs="Arial"/>
          <w:i/>
          <w:color w:val="363636"/>
          <w:sz w:val="24"/>
          <w:szCs w:val="24"/>
        </w:rPr>
      </w:pP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Жители Дагестана страдают</w:t>
      </w:r>
      <w:r w:rsidR="00B07D1D"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, прежде всего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,</w:t>
      </w:r>
      <w:r w:rsidR="00B07D1D"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из-за безработицы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и нестабильной общественно-политической обстановки</w:t>
      </w:r>
      <w:r w:rsidR="00C3244C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. 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Так по данным </w:t>
      </w:r>
      <w:r w:rsidRPr="006E5EBE">
        <w:rPr>
          <w:rFonts w:ascii="Arial" w:hAnsi="Arial" w:cs="Arial"/>
          <w:color w:val="363636"/>
          <w:sz w:val="24"/>
          <w:szCs w:val="24"/>
        </w:rPr>
        <w:t>Министерства труда и социального развития РД численность безработных граждан по состоянию на 1 июля 2012 года составила 34,1 тысячи человек, что ставит население  перед необходимостью искать работу</w:t>
      </w:r>
      <w:r w:rsidR="004677E4" w:rsidRPr="006E5EBE">
        <w:rPr>
          <w:rFonts w:ascii="Arial" w:hAnsi="Arial" w:cs="Arial"/>
          <w:color w:val="363636"/>
          <w:sz w:val="24"/>
          <w:szCs w:val="24"/>
        </w:rPr>
        <w:t xml:space="preserve">, в том числе, в других регионах страны. На поиски мест безопасного проживания </w:t>
      </w:r>
      <w:r w:rsidRPr="006E5EBE">
        <w:rPr>
          <w:rFonts w:ascii="Arial" w:hAnsi="Arial" w:cs="Arial"/>
          <w:color w:val="363636"/>
          <w:sz w:val="24"/>
          <w:szCs w:val="24"/>
        </w:rPr>
        <w:t>и достойны</w:t>
      </w:r>
      <w:r w:rsidR="004677E4" w:rsidRPr="006E5EBE">
        <w:rPr>
          <w:rFonts w:ascii="Arial" w:hAnsi="Arial" w:cs="Arial"/>
          <w:color w:val="363636"/>
          <w:sz w:val="24"/>
          <w:szCs w:val="24"/>
        </w:rPr>
        <w:t>х</w:t>
      </w:r>
      <w:r w:rsidRPr="006E5EBE">
        <w:rPr>
          <w:rStyle w:val="apple-converted-space"/>
          <w:rFonts w:ascii="Arial" w:hAnsi="Arial" w:cs="Arial"/>
          <w:color w:val="363636"/>
          <w:sz w:val="24"/>
          <w:szCs w:val="24"/>
        </w:rPr>
        <w:t> услови</w:t>
      </w:r>
      <w:r w:rsidR="004677E4" w:rsidRPr="006E5EBE">
        <w:rPr>
          <w:rStyle w:val="apple-converted-space"/>
          <w:rFonts w:ascii="Arial" w:hAnsi="Arial" w:cs="Arial"/>
          <w:color w:val="363636"/>
          <w:sz w:val="24"/>
          <w:szCs w:val="24"/>
        </w:rPr>
        <w:t>й</w:t>
      </w:r>
      <w:r w:rsidRPr="006E5EBE">
        <w:rPr>
          <w:rStyle w:val="apple-converted-space"/>
          <w:rFonts w:ascii="Arial" w:hAnsi="Arial" w:cs="Arial"/>
          <w:color w:val="363636"/>
          <w:sz w:val="24"/>
          <w:szCs w:val="24"/>
        </w:rPr>
        <w:t xml:space="preserve"> </w:t>
      </w:r>
      <w:r w:rsidR="006E5EBE">
        <w:rPr>
          <w:rStyle w:val="apple-converted-space"/>
          <w:rFonts w:ascii="Arial" w:hAnsi="Arial" w:cs="Arial"/>
          <w:color w:val="363636"/>
          <w:sz w:val="24"/>
          <w:szCs w:val="24"/>
        </w:rPr>
        <w:t>жизнедеятельности</w:t>
      </w:r>
      <w:r w:rsidR="004677E4" w:rsidRPr="006E5EBE">
        <w:rPr>
          <w:rStyle w:val="apple-converted-space"/>
          <w:rFonts w:ascii="Arial" w:hAnsi="Arial" w:cs="Arial"/>
          <w:color w:val="363636"/>
          <w:sz w:val="24"/>
          <w:szCs w:val="24"/>
        </w:rPr>
        <w:t xml:space="preserve"> подталкивает и не снижающаяся активность </w:t>
      </w:r>
      <w:proofErr w:type="spellStart"/>
      <w:r w:rsidR="004677E4" w:rsidRPr="006E5EBE">
        <w:rPr>
          <w:rStyle w:val="apple-converted-space"/>
          <w:rFonts w:ascii="Arial" w:hAnsi="Arial" w:cs="Arial"/>
          <w:color w:val="363636"/>
          <w:sz w:val="24"/>
          <w:szCs w:val="24"/>
        </w:rPr>
        <w:t>бандподполья</w:t>
      </w:r>
      <w:proofErr w:type="spellEnd"/>
      <w:r w:rsidRPr="006E5EBE">
        <w:rPr>
          <w:rStyle w:val="apple-converted-space"/>
          <w:rFonts w:ascii="Arial" w:hAnsi="Arial" w:cs="Arial"/>
          <w:color w:val="363636"/>
          <w:sz w:val="24"/>
          <w:szCs w:val="24"/>
        </w:rPr>
        <w:t xml:space="preserve">. </w:t>
      </w:r>
      <w:r w:rsidR="004677E4" w:rsidRPr="006E5EBE">
        <w:rPr>
          <w:rFonts w:ascii="Arial" w:hAnsi="Arial" w:cs="Arial"/>
          <w:color w:val="333333"/>
          <w:sz w:val="24"/>
          <w:szCs w:val="24"/>
          <w:shd w:val="clear" w:color="auto" w:fill="FFFFFF"/>
        </w:rPr>
        <w:t>В 2012 году в Дагестане общее количество жертв вооруженного конфликта составило не менее 695 человек, из которых 405 человек были убиты и 290 получили ранения.</w:t>
      </w:r>
      <w:r w:rsidR="004677E4" w:rsidRPr="006E5EBE">
        <w:rPr>
          <w:rStyle w:val="apple-converted-space"/>
          <w:rFonts w:ascii="Arial" w:hAnsi="Arial" w:cs="Arial"/>
          <w:color w:val="363636"/>
          <w:sz w:val="24"/>
          <w:szCs w:val="24"/>
        </w:rPr>
        <w:t xml:space="preserve">   В 2011 году таковых было </w:t>
      </w:r>
      <w:r w:rsidR="004677E4" w:rsidRPr="006E5EBE">
        <w:rPr>
          <w:rStyle w:val="aa"/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824 человека, из которых 413 человек погибли и 411 получили ранения разли</w:t>
      </w:r>
      <w:r w:rsidR="004677E4" w:rsidRPr="006E5EBE">
        <w:rPr>
          <w:rStyle w:val="aa"/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ч</w:t>
      </w:r>
      <w:r w:rsidR="004677E4" w:rsidRPr="006E5EBE">
        <w:rPr>
          <w:rStyle w:val="aa"/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>ной степени тяжести, в 2010 году  их было 685.</w:t>
      </w:r>
    </w:p>
    <w:p w:rsidR="00662E8D" w:rsidRPr="006E5EBE" w:rsidRDefault="006E5EBE" w:rsidP="00A64547">
      <w:pPr>
        <w:suppressAutoHyphens/>
        <w:ind w:left="23" w:right="40" w:firstLine="686"/>
        <w:jc w:val="both"/>
        <w:rPr>
          <w:rFonts w:ascii="Arial" w:hAnsi="Arial" w:cs="Arial"/>
          <w:spacing w:val="10"/>
          <w:kern w:val="0"/>
          <w:sz w:val="24"/>
          <w:szCs w:val="24"/>
          <w:lang w:eastAsia="en-US"/>
        </w:rPr>
      </w:pP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Переселяясь </w:t>
      </w:r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на Ставрополье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, дагестанцы</w:t>
      </w:r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</w:t>
      </w:r>
      <w:r w:rsidR="009F0F1B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в настоящее время </w:t>
      </w:r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оседа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ют</w:t>
      </w:r>
      <w:r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преимущественно</w:t>
      </w:r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</w:t>
      </w:r>
      <w:r w:rsidR="00662E8D"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в городах, а также </w:t>
      </w:r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на территориях,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относящи</w:t>
      </w:r>
      <w:r>
        <w:rPr>
          <w:rFonts w:ascii="Arial" w:hAnsi="Arial" w:cs="Arial"/>
          <w:spacing w:val="10"/>
          <w:kern w:val="0"/>
          <w:sz w:val="24"/>
          <w:szCs w:val="24"/>
          <w:lang w:eastAsia="en-US"/>
        </w:rPr>
        <w:t>х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ся к</w:t>
      </w:r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северны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м</w:t>
      </w:r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и даже </w:t>
      </w:r>
      <w:proofErr w:type="gramStart"/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крайне западны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м</w:t>
      </w:r>
      <w:proofErr w:type="gramEnd"/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район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ам</w:t>
      </w:r>
      <w:r w:rsidR="00662E8D"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Ставропольского края</w:t>
      </w:r>
      <w:r w:rsidRPr="006E5EBE">
        <w:rPr>
          <w:rFonts w:ascii="Arial" w:hAnsi="Arial" w:cs="Arial"/>
          <w:spacing w:val="10"/>
          <w:kern w:val="0"/>
          <w:sz w:val="24"/>
          <w:szCs w:val="24"/>
          <w:lang w:eastAsia="en-US"/>
        </w:rPr>
        <w:t>.</w:t>
      </w:r>
    </w:p>
    <w:p w:rsidR="00C3244C" w:rsidRDefault="00C3244C" w:rsidP="00A64547">
      <w:pPr>
        <w:suppressAutoHyphens/>
        <w:ind w:left="23" w:right="40" w:firstLine="686"/>
        <w:jc w:val="both"/>
        <w:rPr>
          <w:rFonts w:ascii="Arial" w:hAnsi="Arial" w:cs="Arial"/>
          <w:spacing w:val="10"/>
          <w:kern w:val="0"/>
          <w:sz w:val="24"/>
          <w:szCs w:val="24"/>
          <w:lang w:eastAsia="en-US"/>
        </w:rPr>
      </w:pP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В восточны</w:t>
      </w:r>
      <w:r w:rsidR="009F0F1B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е районы края въезд дагестанцев на постоянное жительство значительно меньший, но 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за счёт высокой рождаемости в </w:t>
      </w:r>
      <w:r w:rsidR="009F0F1B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дагестанских 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семьях  происходит естественное увеличение численности дагестанских общностей и уменьшение в этн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и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ческой структуре населения</w:t>
      </w:r>
      <w:r w:rsidR="00251C56"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</w:t>
      </w:r>
      <w:r w:rsidRPr="00C3244C">
        <w:rPr>
          <w:rFonts w:ascii="Arial" w:hAnsi="Arial" w:cs="Arial"/>
          <w:spacing w:val="10"/>
          <w:kern w:val="0"/>
          <w:sz w:val="24"/>
          <w:szCs w:val="24"/>
          <w:lang w:eastAsia="en-US"/>
        </w:rPr>
        <w:t>доли русского населения.</w:t>
      </w:r>
    </w:p>
    <w:p w:rsidR="00D036C4" w:rsidRPr="00C3244C" w:rsidRDefault="00D036C4" w:rsidP="00A64547">
      <w:pPr>
        <w:suppressAutoHyphens/>
        <w:ind w:left="23" w:right="40" w:firstLine="686"/>
        <w:jc w:val="both"/>
        <w:rPr>
          <w:rFonts w:ascii="Arial" w:hAnsi="Arial" w:cs="Arial"/>
          <w:spacing w:val="10"/>
          <w:kern w:val="0"/>
          <w:sz w:val="24"/>
          <w:szCs w:val="24"/>
          <w:lang w:eastAsia="en-US"/>
        </w:rPr>
      </w:pPr>
      <w:r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Согласно переписи населения Российской Федерации, проведённой в 2010 году,  численность этнических дагестанцев, проживающих на Ставрополье – 73162 человека. За </w:t>
      </w:r>
      <w:proofErr w:type="gramStart"/>
      <w:r>
        <w:rPr>
          <w:rFonts w:ascii="Arial" w:hAnsi="Arial" w:cs="Arial"/>
          <w:spacing w:val="10"/>
          <w:kern w:val="0"/>
          <w:sz w:val="24"/>
          <w:szCs w:val="24"/>
          <w:lang w:eastAsia="en-US"/>
        </w:rPr>
        <w:t>последние</w:t>
      </w:r>
      <w:proofErr w:type="gramEnd"/>
      <w:r>
        <w:rPr>
          <w:rFonts w:ascii="Arial" w:hAnsi="Arial" w:cs="Arial"/>
          <w:spacing w:val="10"/>
          <w:kern w:val="0"/>
          <w:sz w:val="24"/>
          <w:szCs w:val="24"/>
          <w:lang w:eastAsia="en-US"/>
        </w:rPr>
        <w:t xml:space="preserve"> 8 лет она увеличилась на 13742 человека, т.е. на 23,1%.</w:t>
      </w:r>
    </w:p>
    <w:p w:rsidR="00C3244C" w:rsidRDefault="00C3244C" w:rsidP="00A64547">
      <w:pPr>
        <w:pStyle w:val="ac"/>
        <w:suppressAutoHyphens/>
        <w:ind w:left="0" w:firstLine="709"/>
        <w:rPr>
          <w:rFonts w:ascii="Arial" w:hAnsi="Arial" w:cs="Arial"/>
          <w:b/>
          <w:sz w:val="24"/>
          <w:szCs w:val="24"/>
        </w:rPr>
      </w:pPr>
    </w:p>
    <w:p w:rsidR="00C12FF6" w:rsidRPr="00C12FF6" w:rsidRDefault="00C12FF6" w:rsidP="00A64547">
      <w:pPr>
        <w:pStyle w:val="ac"/>
        <w:numPr>
          <w:ilvl w:val="0"/>
          <w:numId w:val="2"/>
        </w:numPr>
        <w:suppressAutoHyphens/>
        <w:spacing w:line="290" w:lineRule="exact"/>
        <w:ind w:right="20"/>
        <w:jc w:val="both"/>
        <w:rPr>
          <w:rFonts w:ascii="Tahoma" w:hAnsi="Tahoma" w:cs="Tahoma"/>
          <w:b/>
          <w:sz w:val="24"/>
          <w:szCs w:val="24"/>
        </w:rPr>
      </w:pPr>
      <w:r w:rsidRPr="00C12FF6">
        <w:rPr>
          <w:rFonts w:ascii="Tahoma" w:hAnsi="Tahoma" w:cs="Tahoma"/>
          <w:b/>
          <w:sz w:val="24"/>
          <w:szCs w:val="24"/>
        </w:rPr>
        <w:t>Дагестанцы в поликультурном пространстве Ставропольского края</w:t>
      </w:r>
    </w:p>
    <w:p w:rsidR="00D036C4" w:rsidRDefault="00A10A01" w:rsidP="00A64547">
      <w:pPr>
        <w:suppressAutoHyphens/>
        <w:spacing w:line="290" w:lineRule="exact"/>
        <w:ind w:left="20" w:right="20" w:firstLine="720"/>
        <w:jc w:val="both"/>
        <w:rPr>
          <w:rFonts w:ascii="Tahoma" w:hAnsi="Tahoma" w:cs="Tahoma"/>
          <w:sz w:val="24"/>
          <w:szCs w:val="24"/>
        </w:rPr>
      </w:pPr>
      <w:r w:rsidRPr="00474633">
        <w:rPr>
          <w:rFonts w:ascii="Tahoma" w:hAnsi="Tahoma" w:cs="Tahoma"/>
          <w:sz w:val="24"/>
          <w:szCs w:val="24"/>
        </w:rPr>
        <w:t xml:space="preserve">Этнические дагестанцы представлены во всех сферах </w:t>
      </w:r>
      <w:r w:rsidR="00D036C4">
        <w:rPr>
          <w:rFonts w:ascii="Tahoma" w:hAnsi="Tahoma" w:cs="Tahoma"/>
          <w:sz w:val="24"/>
          <w:szCs w:val="24"/>
        </w:rPr>
        <w:t xml:space="preserve">экономической и общественно-политической </w:t>
      </w:r>
      <w:r w:rsidRPr="00474633">
        <w:rPr>
          <w:rFonts w:ascii="Tahoma" w:hAnsi="Tahoma" w:cs="Tahoma"/>
          <w:sz w:val="24"/>
          <w:szCs w:val="24"/>
        </w:rPr>
        <w:t xml:space="preserve">жизни края, но основная </w:t>
      </w:r>
      <w:r w:rsidR="00C12FF6">
        <w:rPr>
          <w:rFonts w:ascii="Tahoma" w:hAnsi="Tahoma" w:cs="Tahoma"/>
          <w:sz w:val="24"/>
          <w:szCs w:val="24"/>
        </w:rPr>
        <w:t>их часть</w:t>
      </w:r>
      <w:r w:rsidRPr="00474633">
        <w:rPr>
          <w:rFonts w:ascii="Tahoma" w:hAnsi="Tahoma" w:cs="Tahoma"/>
          <w:sz w:val="24"/>
          <w:szCs w:val="24"/>
        </w:rPr>
        <w:t xml:space="preserve"> занята в сельском хозяйстве и в строительном сектор</w:t>
      </w:r>
      <w:r w:rsidR="00D036C4">
        <w:rPr>
          <w:rFonts w:ascii="Tahoma" w:hAnsi="Tahoma" w:cs="Tahoma"/>
          <w:sz w:val="24"/>
          <w:szCs w:val="24"/>
        </w:rPr>
        <w:t>ах.</w:t>
      </w:r>
    </w:p>
    <w:p w:rsidR="00A10A01" w:rsidRPr="00C3244C" w:rsidRDefault="00A10A01" w:rsidP="00A64547">
      <w:pPr>
        <w:suppressAutoHyphens/>
        <w:spacing w:line="290" w:lineRule="exact"/>
        <w:ind w:left="20" w:right="20" w:firstLine="720"/>
        <w:jc w:val="both"/>
        <w:rPr>
          <w:rFonts w:ascii="Arial" w:hAnsi="Arial" w:cs="Arial"/>
          <w:b/>
          <w:sz w:val="24"/>
          <w:szCs w:val="24"/>
        </w:rPr>
      </w:pPr>
      <w:r w:rsidRPr="00474633">
        <w:rPr>
          <w:rFonts w:ascii="Tahoma" w:hAnsi="Tahoma" w:cs="Tahoma"/>
          <w:sz w:val="24"/>
          <w:szCs w:val="24"/>
        </w:rPr>
        <w:lastRenderedPageBreak/>
        <w:t>Вместе с тем</w:t>
      </w:r>
      <w:r w:rsidR="00C12FF6">
        <w:rPr>
          <w:rFonts w:ascii="Tahoma" w:hAnsi="Tahoma" w:cs="Tahoma"/>
          <w:sz w:val="24"/>
          <w:szCs w:val="24"/>
        </w:rPr>
        <w:t>,</w:t>
      </w:r>
      <w:r w:rsidRPr="00474633">
        <w:rPr>
          <w:rFonts w:ascii="Tahoma" w:hAnsi="Tahoma" w:cs="Tahoma"/>
          <w:sz w:val="24"/>
          <w:szCs w:val="24"/>
        </w:rPr>
        <w:t xml:space="preserve"> следует отметить, что среди этнических дагестанцев есть </w:t>
      </w:r>
      <w:r>
        <w:rPr>
          <w:rFonts w:ascii="Tahoma" w:hAnsi="Tahoma" w:cs="Tahoma"/>
          <w:sz w:val="24"/>
          <w:szCs w:val="24"/>
        </w:rPr>
        <w:t xml:space="preserve">учёные, учителя, </w:t>
      </w:r>
      <w:r w:rsidRPr="00474633">
        <w:rPr>
          <w:rFonts w:ascii="Tahoma" w:hAnsi="Tahoma" w:cs="Tahoma"/>
          <w:sz w:val="24"/>
          <w:szCs w:val="24"/>
        </w:rPr>
        <w:t>бизнесмены, политики</w:t>
      </w:r>
      <w:r>
        <w:rPr>
          <w:rFonts w:ascii="Tahoma" w:hAnsi="Tahoma" w:cs="Tahoma"/>
          <w:sz w:val="24"/>
          <w:szCs w:val="24"/>
        </w:rPr>
        <w:t>.</w:t>
      </w:r>
      <w:r w:rsidR="00D036C4">
        <w:rPr>
          <w:rFonts w:ascii="Tahoma" w:hAnsi="Tahoma" w:cs="Tahoma"/>
          <w:sz w:val="24"/>
          <w:szCs w:val="24"/>
        </w:rPr>
        <w:t xml:space="preserve"> В местах компактного проживания </w:t>
      </w:r>
      <w:r w:rsidR="00C12FF6">
        <w:rPr>
          <w:rFonts w:ascii="Tahoma" w:hAnsi="Tahoma" w:cs="Tahoma"/>
          <w:sz w:val="24"/>
          <w:szCs w:val="24"/>
        </w:rPr>
        <w:t xml:space="preserve">представителей народов Дагестана </w:t>
      </w:r>
      <w:r w:rsidR="00D036C4">
        <w:rPr>
          <w:rFonts w:ascii="Tahoma" w:hAnsi="Tahoma" w:cs="Tahoma"/>
          <w:sz w:val="24"/>
          <w:szCs w:val="24"/>
        </w:rPr>
        <w:t>наиболее авторитетные  из них избраны  депутатами</w:t>
      </w:r>
      <w:r w:rsidR="00C12FF6">
        <w:rPr>
          <w:rFonts w:ascii="Tahoma" w:hAnsi="Tahoma" w:cs="Tahoma"/>
          <w:sz w:val="24"/>
          <w:szCs w:val="24"/>
        </w:rPr>
        <w:t xml:space="preserve"> Советов</w:t>
      </w:r>
      <w:r w:rsidR="00D036C4">
        <w:rPr>
          <w:rFonts w:ascii="Tahoma" w:hAnsi="Tahoma" w:cs="Tahoma"/>
          <w:sz w:val="24"/>
          <w:szCs w:val="24"/>
        </w:rPr>
        <w:t xml:space="preserve"> муниципальных образов</w:t>
      </w:r>
      <w:r w:rsidR="00D036C4">
        <w:rPr>
          <w:rFonts w:ascii="Tahoma" w:hAnsi="Tahoma" w:cs="Tahoma"/>
          <w:sz w:val="24"/>
          <w:szCs w:val="24"/>
        </w:rPr>
        <w:t>а</w:t>
      </w:r>
      <w:r w:rsidR="00D036C4">
        <w:rPr>
          <w:rFonts w:ascii="Tahoma" w:hAnsi="Tahoma" w:cs="Tahoma"/>
          <w:sz w:val="24"/>
          <w:szCs w:val="24"/>
        </w:rPr>
        <w:t>ний</w:t>
      </w:r>
      <w:r w:rsidR="00C12FF6">
        <w:rPr>
          <w:rFonts w:ascii="Tahoma" w:hAnsi="Tahoma" w:cs="Tahoma"/>
          <w:sz w:val="24"/>
          <w:szCs w:val="24"/>
        </w:rPr>
        <w:t>.</w:t>
      </w:r>
    </w:p>
    <w:sectPr w:rsidR="00A10A01" w:rsidRPr="00C3244C" w:rsidSect="00C3244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305D"/>
    <w:multiLevelType w:val="hybridMultilevel"/>
    <w:tmpl w:val="705E5B9E"/>
    <w:lvl w:ilvl="0" w:tplc="A06031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B27607"/>
    <w:multiLevelType w:val="hybridMultilevel"/>
    <w:tmpl w:val="B1B86D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B49AA"/>
    <w:rsid w:val="000B49AA"/>
    <w:rsid w:val="00203E4E"/>
    <w:rsid w:val="00251C56"/>
    <w:rsid w:val="00284660"/>
    <w:rsid w:val="002A2E3B"/>
    <w:rsid w:val="002A6903"/>
    <w:rsid w:val="00336003"/>
    <w:rsid w:val="004677E4"/>
    <w:rsid w:val="00662E8D"/>
    <w:rsid w:val="006E5EBE"/>
    <w:rsid w:val="007638B8"/>
    <w:rsid w:val="00943D8F"/>
    <w:rsid w:val="009F0F1B"/>
    <w:rsid w:val="00A10A01"/>
    <w:rsid w:val="00A64547"/>
    <w:rsid w:val="00B07D1D"/>
    <w:rsid w:val="00C12FF6"/>
    <w:rsid w:val="00C3244C"/>
    <w:rsid w:val="00C96102"/>
    <w:rsid w:val="00CB7300"/>
    <w:rsid w:val="00D036C4"/>
    <w:rsid w:val="00D95141"/>
    <w:rsid w:val="00DF6F00"/>
    <w:rsid w:val="00E21D95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1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FD0391"/>
  </w:style>
  <w:style w:type="character" w:customStyle="1" w:styleId="10">
    <w:name w:val="Заголовок 1 Знак"/>
    <w:basedOn w:val="a0"/>
    <w:link w:val="1"/>
    <w:uiPriority w:val="9"/>
    <w:rsid w:val="00D9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5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5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5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5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5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51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514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51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5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514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5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95141"/>
    <w:rPr>
      <w:b/>
      <w:bCs/>
    </w:rPr>
  </w:style>
  <w:style w:type="character" w:styleId="aa">
    <w:name w:val="Emphasis"/>
    <w:basedOn w:val="a0"/>
    <w:uiPriority w:val="20"/>
    <w:qFormat/>
    <w:rsid w:val="00D95141"/>
    <w:rPr>
      <w:i/>
      <w:iCs/>
    </w:rPr>
  </w:style>
  <w:style w:type="paragraph" w:styleId="ab">
    <w:name w:val="No Spacing"/>
    <w:uiPriority w:val="1"/>
    <w:qFormat/>
    <w:rsid w:val="00D9514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951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1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514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51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9514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514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514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514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51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514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5141"/>
    <w:pPr>
      <w:outlineLvl w:val="9"/>
    </w:pPr>
  </w:style>
  <w:style w:type="character" w:customStyle="1" w:styleId="apple-converted-space">
    <w:name w:val="apple-converted-space"/>
    <w:basedOn w:val="a0"/>
    <w:rsid w:val="00662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1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FD0391"/>
  </w:style>
  <w:style w:type="character" w:customStyle="1" w:styleId="10">
    <w:name w:val="Заголовок 1 Знак"/>
    <w:basedOn w:val="a0"/>
    <w:link w:val="1"/>
    <w:uiPriority w:val="9"/>
    <w:rsid w:val="00D9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5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5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5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5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5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51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514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51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5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514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5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95141"/>
    <w:rPr>
      <w:b/>
      <w:bCs/>
    </w:rPr>
  </w:style>
  <w:style w:type="character" w:styleId="aa">
    <w:name w:val="Emphasis"/>
    <w:basedOn w:val="a0"/>
    <w:uiPriority w:val="20"/>
    <w:qFormat/>
    <w:rsid w:val="00D95141"/>
    <w:rPr>
      <w:i/>
      <w:iCs/>
    </w:rPr>
  </w:style>
  <w:style w:type="paragraph" w:styleId="ab">
    <w:name w:val="No Spacing"/>
    <w:uiPriority w:val="1"/>
    <w:qFormat/>
    <w:rsid w:val="00D9514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951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1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514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51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9514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514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514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514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51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514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5141"/>
    <w:pPr>
      <w:outlineLvl w:val="9"/>
    </w:pPr>
  </w:style>
  <w:style w:type="character" w:customStyle="1" w:styleId="apple-converted-space">
    <w:name w:val="apple-converted-space"/>
    <w:basedOn w:val="a0"/>
    <w:rsid w:val="00662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F98E-4215-4A65-8726-11B18C23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PPRDVSK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ИП Бережнов</cp:lastModifiedBy>
  <cp:revision>6</cp:revision>
  <dcterms:created xsi:type="dcterms:W3CDTF">2013-01-18T06:58:00Z</dcterms:created>
  <dcterms:modified xsi:type="dcterms:W3CDTF">2013-01-21T06:50:00Z</dcterms:modified>
</cp:coreProperties>
</file>