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E" w:rsidRDefault="000B5A9E" w:rsidP="00D45759">
      <w:pPr>
        <w:spacing w:after="0"/>
        <w:ind w:left="3402" w:firstLine="1134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0B5A9E" w:rsidRPr="00CB40B5" w:rsidRDefault="000B5A9E" w:rsidP="00D45759">
      <w:pPr>
        <w:spacing w:after="0"/>
        <w:ind w:left="3402" w:firstLine="1134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0B5A9E" w:rsidRDefault="000B5A9E" w:rsidP="00D45759">
      <w:pPr>
        <w:spacing w:after="0"/>
        <w:ind w:left="3402" w:firstLine="113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F27688">
      <w:pPr>
        <w:spacing w:after="0" w:line="240" w:lineRule="atLeast"/>
        <w:ind w:left="3402" w:firstLine="113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0B5A9E" w:rsidRPr="00D45759" w:rsidRDefault="000B5A9E" w:rsidP="00F27688">
      <w:pPr>
        <w:spacing w:after="0" w:line="240" w:lineRule="atLeast"/>
        <w:ind w:left="3402" w:firstLine="113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чредительным собранием</w:t>
      </w:r>
    </w:p>
    <w:p w:rsidR="000B5A9E" w:rsidRPr="00D45759" w:rsidRDefault="000B5A9E" w:rsidP="00F27688">
      <w:pPr>
        <w:spacing w:after="0" w:line="240" w:lineRule="atLeast"/>
        <w:ind w:left="3402" w:firstLine="113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 марта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2011г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УСТАВ </w:t>
      </w: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006730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0067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бъединения общественных организаций Ставропольского края </w:t>
      </w: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«СОЮЗ НАРОДОВ СТАВРОПОЛЬЯ «ЗА МИР НА КАВКАЗЕ»</w:t>
      </w: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Default="000B5A9E" w:rsidP="00D457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Default="000B5A9E" w:rsidP="00D457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Default="000B5A9E" w:rsidP="00D457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 Ставрополь</w:t>
      </w:r>
    </w:p>
    <w:p w:rsidR="000B5A9E" w:rsidRPr="00D45759" w:rsidRDefault="000B5A9E" w:rsidP="00D4575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color w:val="201B1A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color w:val="000000"/>
          <w:sz w:val="28"/>
          <w:szCs w:val="28"/>
          <w:lang w:eastAsia="ru-RU"/>
        </w:rPr>
        <w:t>Мы - представители общественных объединений Ставропольского края,</w:t>
      </w:r>
    </w:p>
    <w:p w:rsidR="000B5A9E" w:rsidRPr="00D45759" w:rsidRDefault="000B5A9E" w:rsidP="00D4575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убежденные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в том, что этническое религиозное культурное многообразие России всегда являлось мощным ресурсом развития страны;</w:t>
      </w:r>
      <w:r w:rsidRPr="00D457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B5A9E" w:rsidRPr="00D45759" w:rsidRDefault="000B5A9E" w:rsidP="00D4575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учитывая,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Pr="00D45759">
        <w:rPr>
          <w:rFonts w:ascii="Times New Roman" w:hAnsi="Times New Roman"/>
          <w:color w:val="201B1A"/>
          <w:sz w:val="28"/>
          <w:szCs w:val="28"/>
          <w:lang w:eastAsia="ru-RU"/>
        </w:rPr>
        <w:t>межнациональные конфликты,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проявление агрессивности, прежде всего, в молодежной среде, выражающихся в массовых беспорядках  в различных регионах Ро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сийской Федерации, </w:t>
      </w:r>
      <w:r w:rsidRPr="00D45759">
        <w:rPr>
          <w:rFonts w:ascii="Times New Roman" w:hAnsi="Times New Roman"/>
          <w:color w:val="201B1A"/>
          <w:sz w:val="28"/>
          <w:szCs w:val="28"/>
          <w:lang w:eastAsia="ru-RU"/>
        </w:rPr>
        <w:t>подрывающие основы российского общества</w:t>
      </w:r>
      <w:r>
        <w:rPr>
          <w:rFonts w:ascii="Times New Roman" w:hAnsi="Times New Roman"/>
          <w:color w:val="201B1A"/>
          <w:sz w:val="28"/>
          <w:szCs w:val="28"/>
          <w:lang w:eastAsia="ru-RU"/>
        </w:rPr>
        <w:t xml:space="preserve">,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усиливающиеся те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денции ксенофобии, деления российских граждан на «наших» и «ненаших» представляют </w:t>
      </w:r>
      <w:r w:rsidRPr="00D45759">
        <w:rPr>
          <w:rFonts w:ascii="Times New Roman" w:hAnsi="Times New Roman"/>
          <w:color w:val="201B1A"/>
          <w:sz w:val="28"/>
          <w:szCs w:val="28"/>
          <w:lang w:eastAsia="ru-RU"/>
        </w:rPr>
        <w:t>опасность, для целостности Российской Федерации;</w:t>
      </w:r>
    </w:p>
    <w:p w:rsidR="000B5A9E" w:rsidRPr="00D45759" w:rsidRDefault="000B5A9E" w:rsidP="00D4575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01B1A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понимая,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Pr="00D45759">
        <w:rPr>
          <w:rFonts w:ascii="Times New Roman" w:hAnsi="Times New Roman"/>
          <w:color w:val="201B1A"/>
          <w:sz w:val="28"/>
          <w:szCs w:val="28"/>
          <w:lang w:eastAsia="ru-RU"/>
        </w:rPr>
        <w:t>содействие сохранению мира и межнационального согласия на Кавказе, обеспечению защиты прав человека и гражданина, равенства граждан РФ перед законом является важнейшей задачей общественных объединений</w:t>
      </w:r>
      <w:r>
        <w:rPr>
          <w:rFonts w:ascii="Times New Roman" w:hAnsi="Times New Roman"/>
          <w:color w:val="201B1A"/>
          <w:sz w:val="28"/>
          <w:szCs w:val="28"/>
          <w:lang w:eastAsia="ru-RU"/>
        </w:rPr>
        <w:t xml:space="preserve">, </w:t>
      </w:r>
      <w:r w:rsidRPr="00D45759">
        <w:rPr>
          <w:rFonts w:ascii="Times New Roman" w:hAnsi="Times New Roman"/>
          <w:b/>
          <w:color w:val="201B1A"/>
          <w:sz w:val="28"/>
          <w:szCs w:val="28"/>
          <w:lang w:eastAsia="ru-RU"/>
        </w:rPr>
        <w:t xml:space="preserve"> </w:t>
      </w:r>
    </w:p>
    <w:p w:rsidR="000B5A9E" w:rsidRPr="00D45759" w:rsidRDefault="000B5A9E" w:rsidP="002907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считаем 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объединить усилия институтов гражданского общества и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создать</w:t>
      </w: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07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объединение общественных организаций Ставропольского края </w:t>
      </w:r>
      <w:r w:rsidRPr="00D4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«СОЮЗ НАРОДОВ СТАВРОПОЛЬЯ «ЗА МИР НА КАВКАЗЕ»</w:t>
      </w:r>
    </w:p>
    <w:p w:rsidR="000B5A9E" w:rsidRDefault="000B5A9E" w:rsidP="00D4575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Объединение общественных организаций </w:t>
      </w:r>
      <w:r w:rsidRPr="00D45759">
        <w:rPr>
          <w:rFonts w:ascii="Times New Roman" w:hAnsi="Times New Roman"/>
          <w:b/>
          <w:bCs/>
          <w:sz w:val="28"/>
          <w:szCs w:val="28"/>
        </w:rPr>
        <w:t>Ставропольск</w:t>
      </w:r>
      <w:r>
        <w:rPr>
          <w:rFonts w:ascii="Times New Roman" w:hAnsi="Times New Roman"/>
          <w:b/>
          <w:bCs/>
          <w:sz w:val="28"/>
          <w:szCs w:val="28"/>
        </w:rPr>
        <w:t>ого кра</w:t>
      </w:r>
      <w:r w:rsidRPr="00D45759">
        <w:rPr>
          <w:rFonts w:ascii="Times New Roman" w:hAnsi="Times New Roman"/>
          <w:b/>
          <w:bCs/>
          <w:sz w:val="28"/>
          <w:szCs w:val="28"/>
        </w:rPr>
        <w:t xml:space="preserve">я  «СОЮЗ НАРОДОВ СТАВРОПОЛЬЯ «ЗА МИР НА КАВКАЗЕ» </w:t>
      </w:r>
      <w:r w:rsidRPr="00D45759">
        <w:rPr>
          <w:rFonts w:ascii="Times New Roman" w:hAnsi="Times New Roman"/>
          <w:sz w:val="28"/>
          <w:szCs w:val="28"/>
        </w:rPr>
        <w:t>в дальнейшем именуемая «</w:t>
      </w:r>
      <w:r w:rsidRPr="00D45759">
        <w:rPr>
          <w:rFonts w:ascii="Times New Roman" w:hAnsi="Times New Roman"/>
          <w:b/>
          <w:bCs/>
          <w:sz w:val="28"/>
          <w:szCs w:val="28"/>
        </w:rPr>
        <w:t>С</w:t>
      </w:r>
      <w:r w:rsidRPr="00D45759">
        <w:rPr>
          <w:rFonts w:ascii="Times New Roman" w:hAnsi="Times New Roman"/>
          <w:b/>
          <w:bCs/>
          <w:sz w:val="28"/>
          <w:szCs w:val="28"/>
        </w:rPr>
        <w:t>о</w:t>
      </w:r>
      <w:r w:rsidRPr="00D45759">
        <w:rPr>
          <w:rFonts w:ascii="Times New Roman" w:hAnsi="Times New Roman"/>
          <w:b/>
          <w:bCs/>
          <w:sz w:val="28"/>
          <w:szCs w:val="28"/>
        </w:rPr>
        <w:t>юз»</w:t>
      </w:r>
      <w:r w:rsidRPr="00D45759">
        <w:rPr>
          <w:rFonts w:ascii="Times New Roman" w:hAnsi="Times New Roman"/>
          <w:sz w:val="28"/>
          <w:szCs w:val="28"/>
        </w:rPr>
        <w:t xml:space="preserve">, является добровольным общественным объединением национально-культурных </w:t>
      </w:r>
      <w:r>
        <w:rPr>
          <w:rFonts w:ascii="Times New Roman" w:hAnsi="Times New Roman"/>
          <w:sz w:val="28"/>
          <w:szCs w:val="28"/>
        </w:rPr>
        <w:t>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номий, национальных культурных центров, ветеранских, молодёжных организаций,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зачьих обществ, иных институтов гражданского общества </w:t>
      </w:r>
      <w:r w:rsidRPr="00D45759">
        <w:rPr>
          <w:rFonts w:ascii="Times New Roman" w:hAnsi="Times New Roman"/>
          <w:sz w:val="28"/>
          <w:szCs w:val="28"/>
        </w:rPr>
        <w:t>Ставропольского края различн</w:t>
      </w:r>
      <w:r w:rsidRPr="00D45759">
        <w:rPr>
          <w:rFonts w:ascii="Times New Roman" w:hAnsi="Times New Roman"/>
          <w:sz w:val="28"/>
          <w:szCs w:val="28"/>
        </w:rPr>
        <w:t>о</w:t>
      </w:r>
      <w:r w:rsidRPr="00D45759">
        <w:rPr>
          <w:rFonts w:ascii="Times New Roman" w:hAnsi="Times New Roman"/>
          <w:sz w:val="28"/>
          <w:szCs w:val="28"/>
        </w:rPr>
        <w:t xml:space="preserve">го их правового статуса и правового регулирования  в форме СОЮЗА, созданной на основе </w:t>
      </w:r>
      <w:r>
        <w:rPr>
          <w:rFonts w:ascii="Times New Roman" w:hAnsi="Times New Roman"/>
          <w:sz w:val="28"/>
          <w:szCs w:val="28"/>
        </w:rPr>
        <w:t xml:space="preserve">добровольности вхождения, </w:t>
      </w:r>
      <w:r w:rsidRPr="00D45759">
        <w:rPr>
          <w:rFonts w:ascii="Times New Roman" w:hAnsi="Times New Roman"/>
          <w:sz w:val="28"/>
          <w:szCs w:val="28"/>
        </w:rPr>
        <w:t>совместной деятельности для достижения уставных целей.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Полное наименование объединения: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Объединение общественных организаций Ставропольского края </w:t>
      </w: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«СОЮЗ Н</w:t>
      </w: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РОДОВ СТАВРОПОЛЬЯ «ЗА МИР НА КАВКАЗЕ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!</w:t>
      </w: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».</w:t>
      </w: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Сокращенное наименование объединения: </w:t>
      </w: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нет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Pr="00D45759">
        <w:rPr>
          <w:rFonts w:ascii="Times New Roman" w:hAnsi="Times New Roman"/>
          <w:sz w:val="28"/>
          <w:szCs w:val="28"/>
        </w:rPr>
        <w:t>Союз является общественным объединением, которое не преследует ни полит</w:t>
      </w:r>
      <w:r w:rsidRPr="00D45759">
        <w:rPr>
          <w:rFonts w:ascii="Times New Roman" w:hAnsi="Times New Roman"/>
          <w:sz w:val="28"/>
          <w:szCs w:val="28"/>
        </w:rPr>
        <w:t>и</w:t>
      </w:r>
      <w:r w:rsidRPr="00D45759">
        <w:rPr>
          <w:rFonts w:ascii="Times New Roman" w:hAnsi="Times New Roman"/>
          <w:sz w:val="28"/>
          <w:szCs w:val="28"/>
        </w:rPr>
        <w:t xml:space="preserve">ческих, ни коммерческих целей. </w:t>
      </w: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Pr="00D45759">
        <w:rPr>
          <w:rFonts w:ascii="Times New Roman" w:hAnsi="Times New Roman"/>
          <w:sz w:val="28"/>
          <w:szCs w:val="28"/>
        </w:rPr>
        <w:t>Союз, выполняя свои уставные задачи, действует в соответствии с Конституцией Российской Федерации, федеральными законами, иными нормативными правовыми актами Российской Федерации и в соответствии с настоящим Уставом.</w:t>
      </w: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b/>
          <w:bCs/>
          <w:sz w:val="28"/>
          <w:szCs w:val="28"/>
        </w:rPr>
        <w:t>1.4.</w:t>
      </w:r>
      <w:r w:rsidRPr="00D45759">
        <w:rPr>
          <w:rFonts w:ascii="Times New Roman" w:hAnsi="Times New Roman"/>
          <w:sz w:val="28"/>
          <w:szCs w:val="28"/>
        </w:rPr>
        <w:t>Союз осуществляет свою деятельность на территории Ставропольского края.</w:t>
      </w: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b/>
          <w:bCs/>
          <w:sz w:val="28"/>
          <w:szCs w:val="28"/>
        </w:rPr>
        <w:t>1.5.</w:t>
      </w:r>
      <w:r w:rsidRPr="00D45759">
        <w:rPr>
          <w:rFonts w:ascii="Times New Roman" w:hAnsi="Times New Roman"/>
          <w:sz w:val="28"/>
          <w:szCs w:val="28"/>
        </w:rPr>
        <w:t>Деятельность Союза основывается на принципах добровольности, равноправия, самоуправления и законности. Члены Союза сохраняют свою самостоятельность.</w:t>
      </w: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1.6.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Союз осуществляет свою деятельность без государственной регистрации и без приобретения прав юридического лица. Общее собрание членов Союза может в любое время принять решение о его государственной регистрации. </w:t>
      </w: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1.7.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момента государственной регистрации Союз является юридическим лицом, может обладать на правах собственности обособленным имуществом и в этом случае отв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чает по своим обязательством этим имуществом. С момента государственной регистрации Союз вправе иметь самостоятельный баланс, может от своего имени приобретать и осущ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ствлять имущественные и личные неимущественные права и обязанности, заключать дог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воры и контракты, иметь расчетный и иные счета в учреждениях банка, иметь круглую п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чать, штампы и бланки со своим наименованием, быть истцом и ответчиком в суде, арби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раже, третейском суде.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1.8.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Союз может иметь зарегистрированную в установленном порядке символику, в том числе эмблемы.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1.9.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Союз отвечает по своим обязательствам всем принадлежащим ему имуществом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 исключением имущества, принадлежащего </w:t>
      </w:r>
      <w:r w:rsidRPr="00D45759">
        <w:rPr>
          <w:rFonts w:ascii="Times New Roman" w:hAnsi="Times New Roman"/>
          <w:sz w:val="28"/>
          <w:szCs w:val="28"/>
        </w:rPr>
        <w:t>национально-культурны</w:t>
      </w:r>
      <w:r>
        <w:rPr>
          <w:rFonts w:ascii="Times New Roman" w:hAnsi="Times New Roman"/>
          <w:sz w:val="28"/>
          <w:szCs w:val="28"/>
        </w:rPr>
        <w:t>м</w:t>
      </w:r>
      <w:r w:rsidRPr="00D4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автономиям,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циональным культурным центрам, ветеранским, молодёжным организациям, казачьим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ществам, иным институтам гражданского общества </w:t>
      </w:r>
      <w:r w:rsidRPr="00D45759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входящих в Союз на правах асоциативного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членства.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Члены Союза не отвечают по обязательствам Союза, а Союз не отвечает по обязательствам своих членов.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1.10. 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нахождения Совета Союза: </w:t>
      </w:r>
      <w:smartTag w:uri="urn:schemas-microsoft-com:office:smarttags" w:element="metricconverter">
        <w:smartTagPr>
          <w:attr w:name="ProductID" w:val="355017, г"/>
        </w:smartTagPr>
        <w:r w:rsidRPr="00D45759">
          <w:rPr>
            <w:rFonts w:ascii="Times New Roman" w:hAnsi="Times New Roman"/>
            <w:color w:val="000000"/>
            <w:sz w:val="28"/>
            <w:szCs w:val="28"/>
            <w:lang w:eastAsia="ru-RU"/>
          </w:rPr>
          <w:t>355017,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Ставрополь, улица Мира, 308-а.</w:t>
      </w: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2.ЦЕЛИ И ЗАДАЧИ СОЮЗА</w:t>
      </w:r>
    </w:p>
    <w:p w:rsidR="000B5A9E" w:rsidRPr="00D45759" w:rsidRDefault="000B5A9E" w:rsidP="00D4575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</w:t>
      </w:r>
      <w:r w:rsidRPr="00D45759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Целями Союза являются:</w:t>
      </w:r>
    </w:p>
    <w:p w:rsidR="000B5A9E" w:rsidRPr="00D45759" w:rsidRDefault="000B5A9E" w:rsidP="00D45759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 xml:space="preserve">сохранение и укрепление мира, взаимопонимания и согласия между людьми, различными этническими и конфессиональными группами, общинами на Ставрополье;   </w:t>
      </w:r>
    </w:p>
    <w:p w:rsidR="000B5A9E" w:rsidRPr="00D45759" w:rsidRDefault="000B5A9E" w:rsidP="00D45759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содействие в защите конституционных прав человека и гражданина и з</w:t>
      </w:r>
      <w:r w:rsidRPr="00D45759">
        <w:rPr>
          <w:rFonts w:ascii="Times New Roman" w:hAnsi="Times New Roman"/>
          <w:sz w:val="28"/>
          <w:szCs w:val="28"/>
        </w:rPr>
        <w:t>а</w:t>
      </w:r>
      <w:r w:rsidRPr="00D45759">
        <w:rPr>
          <w:rFonts w:ascii="Times New Roman" w:hAnsi="Times New Roman"/>
          <w:sz w:val="28"/>
          <w:szCs w:val="28"/>
        </w:rPr>
        <w:t>конных интересов граждан Российской Федерации;</w:t>
      </w:r>
    </w:p>
    <w:p w:rsidR="000B5A9E" w:rsidRPr="00D45759" w:rsidRDefault="000B5A9E" w:rsidP="00D45759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способствование миротворческой деятельности, предупреждению, урег</w:t>
      </w:r>
      <w:r w:rsidRPr="00D45759">
        <w:rPr>
          <w:rFonts w:ascii="Times New Roman" w:hAnsi="Times New Roman"/>
          <w:sz w:val="28"/>
          <w:szCs w:val="28"/>
        </w:rPr>
        <w:t>у</w:t>
      </w:r>
      <w:r w:rsidRPr="00D45759">
        <w:rPr>
          <w:rFonts w:ascii="Times New Roman" w:hAnsi="Times New Roman"/>
          <w:sz w:val="28"/>
          <w:szCs w:val="28"/>
        </w:rPr>
        <w:t xml:space="preserve">лированию и разрешению межэтнических и межконфессиональных конфликтов; </w:t>
      </w:r>
    </w:p>
    <w:p w:rsidR="000B5A9E" w:rsidRPr="00D45759" w:rsidRDefault="000B5A9E" w:rsidP="00D45759">
      <w:pPr>
        <w:numPr>
          <w:ilvl w:val="0"/>
          <w:numId w:val="3"/>
        </w:num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содействие становлению, функционированию и развитию взаимного ув</w:t>
      </w:r>
      <w:r w:rsidRPr="00D45759">
        <w:rPr>
          <w:rFonts w:ascii="Times New Roman" w:hAnsi="Times New Roman"/>
          <w:sz w:val="28"/>
          <w:szCs w:val="28"/>
        </w:rPr>
        <w:t>а</w:t>
      </w:r>
      <w:r w:rsidRPr="00D45759">
        <w:rPr>
          <w:rFonts w:ascii="Times New Roman" w:hAnsi="Times New Roman"/>
          <w:sz w:val="28"/>
          <w:szCs w:val="28"/>
        </w:rPr>
        <w:t>жения, дружбы народов;</w:t>
      </w:r>
    </w:p>
    <w:p w:rsidR="000B5A9E" w:rsidRPr="00D45759" w:rsidRDefault="000B5A9E" w:rsidP="00D45759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 xml:space="preserve">содействие </w:t>
      </w:r>
      <w:r w:rsidRPr="00D45759">
        <w:rPr>
          <w:rFonts w:ascii="Times New Roman" w:hAnsi="Times New Roman"/>
          <w:color w:val="000000"/>
          <w:sz w:val="28"/>
          <w:szCs w:val="28"/>
        </w:rPr>
        <w:t xml:space="preserve">сохранению национально-культурной самобытности, </w:t>
      </w:r>
      <w:r w:rsidRPr="00D45759">
        <w:rPr>
          <w:rFonts w:ascii="Times New Roman" w:hAnsi="Times New Roman"/>
          <w:sz w:val="28"/>
          <w:szCs w:val="28"/>
        </w:rPr>
        <w:t>истор</w:t>
      </w:r>
      <w:r w:rsidRPr="00D45759">
        <w:rPr>
          <w:rFonts w:ascii="Times New Roman" w:hAnsi="Times New Roman"/>
          <w:sz w:val="28"/>
          <w:szCs w:val="28"/>
        </w:rPr>
        <w:t>и</w:t>
      </w:r>
      <w:r w:rsidRPr="00D45759">
        <w:rPr>
          <w:rFonts w:ascii="Times New Roman" w:hAnsi="Times New Roman"/>
          <w:sz w:val="28"/>
          <w:szCs w:val="28"/>
        </w:rPr>
        <w:t xml:space="preserve">ческих </w:t>
      </w:r>
      <w:r w:rsidRPr="00D45759">
        <w:rPr>
          <w:rFonts w:ascii="Times New Roman" w:hAnsi="Times New Roman"/>
          <w:color w:val="000000"/>
          <w:sz w:val="28"/>
          <w:szCs w:val="28"/>
        </w:rPr>
        <w:t xml:space="preserve">и духовных ценностей, языков и традиций </w:t>
      </w:r>
      <w:r w:rsidRPr="00D45759">
        <w:rPr>
          <w:rFonts w:ascii="Times New Roman" w:hAnsi="Times New Roman"/>
          <w:sz w:val="28"/>
          <w:szCs w:val="28"/>
        </w:rPr>
        <w:t>народов Кавказа;</w:t>
      </w:r>
    </w:p>
    <w:p w:rsidR="000B5A9E" w:rsidRPr="00D45759" w:rsidRDefault="000B5A9E" w:rsidP="00D45759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содействие культурному и деловому сотрудничеству, развитию диалога народов Ставрополья со всеми народами России и других стран, а также их общес</w:t>
      </w:r>
      <w:r w:rsidRPr="00D45759">
        <w:rPr>
          <w:rFonts w:ascii="Times New Roman" w:hAnsi="Times New Roman"/>
          <w:sz w:val="28"/>
          <w:szCs w:val="28"/>
        </w:rPr>
        <w:t>т</w:t>
      </w:r>
      <w:r w:rsidRPr="00D45759">
        <w:rPr>
          <w:rFonts w:ascii="Times New Roman" w:hAnsi="Times New Roman"/>
          <w:sz w:val="28"/>
          <w:szCs w:val="28"/>
        </w:rPr>
        <w:t xml:space="preserve">венными и культурно - образовательными объединениями.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45759"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Pr="00D45759">
        <w:rPr>
          <w:rFonts w:ascii="Times New Roman" w:hAnsi="Times New Roman"/>
          <w:b/>
          <w:sz w:val="28"/>
          <w:szCs w:val="28"/>
        </w:rPr>
        <w:t>Задачами Союза являются:</w:t>
      </w:r>
    </w:p>
    <w:p w:rsidR="000B5A9E" w:rsidRPr="00D45759" w:rsidRDefault="000B5A9E" w:rsidP="00D45759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координация деятельности членов Союза, представление их интересов в исполнительных органах государственной власти и органах местного самоуправл</w:t>
      </w:r>
      <w:r w:rsidRPr="00D45759">
        <w:rPr>
          <w:rFonts w:ascii="Times New Roman" w:hAnsi="Times New Roman"/>
          <w:sz w:val="28"/>
          <w:szCs w:val="28"/>
          <w:lang w:eastAsia="ru-RU"/>
        </w:rPr>
        <w:t>е</w:t>
      </w:r>
      <w:r w:rsidRPr="00D45759">
        <w:rPr>
          <w:rFonts w:ascii="Times New Roman" w:hAnsi="Times New Roman"/>
          <w:sz w:val="28"/>
          <w:szCs w:val="28"/>
          <w:lang w:eastAsia="ru-RU"/>
        </w:rPr>
        <w:t>ния, в случае необходимости проведение мероприятий, обеспечивающих защиту их законных прав и интересов;</w:t>
      </w:r>
    </w:p>
    <w:p w:rsidR="000B5A9E" w:rsidRPr="00D45759" w:rsidRDefault="000B5A9E" w:rsidP="00D45759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налаживание взаимодействия с органами власти, бизнес - структурами, СМИ, общественными объединениями и другими институтами гражданского общ</w:t>
      </w:r>
      <w:r w:rsidRPr="00D45759">
        <w:rPr>
          <w:rFonts w:ascii="Times New Roman" w:hAnsi="Times New Roman"/>
          <w:sz w:val="28"/>
          <w:szCs w:val="28"/>
          <w:lang w:eastAsia="ru-RU"/>
        </w:rPr>
        <w:t>е</w:t>
      </w:r>
      <w:r w:rsidRPr="00D45759">
        <w:rPr>
          <w:rFonts w:ascii="Times New Roman" w:hAnsi="Times New Roman"/>
          <w:sz w:val="28"/>
          <w:szCs w:val="28"/>
          <w:lang w:eastAsia="ru-RU"/>
        </w:rPr>
        <w:t>ства с целью повышения эффективности работы по профилактике ксенофобии и эк</w:t>
      </w:r>
      <w:r w:rsidRPr="00D45759">
        <w:rPr>
          <w:rFonts w:ascii="Times New Roman" w:hAnsi="Times New Roman"/>
          <w:sz w:val="28"/>
          <w:szCs w:val="28"/>
          <w:lang w:eastAsia="ru-RU"/>
        </w:rPr>
        <w:t>с</w:t>
      </w:r>
      <w:r w:rsidRPr="00D45759">
        <w:rPr>
          <w:rFonts w:ascii="Times New Roman" w:hAnsi="Times New Roman"/>
          <w:sz w:val="28"/>
          <w:szCs w:val="28"/>
          <w:lang w:eastAsia="ru-RU"/>
        </w:rPr>
        <w:t>тремизма, предотвращению межэтнических конфликтов, возникновения очагов н</w:t>
      </w:r>
      <w:r w:rsidRPr="00D45759">
        <w:rPr>
          <w:rFonts w:ascii="Times New Roman" w:hAnsi="Times New Roman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sz w:val="28"/>
          <w:szCs w:val="28"/>
          <w:lang w:eastAsia="ru-RU"/>
        </w:rPr>
        <w:t>пряженности, укреплению атмосферы межнационального мира и гражданского с</w:t>
      </w:r>
      <w:r w:rsidRPr="00D45759">
        <w:rPr>
          <w:rFonts w:ascii="Times New Roman" w:hAnsi="Times New Roman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sz w:val="28"/>
          <w:szCs w:val="28"/>
          <w:lang w:eastAsia="ru-RU"/>
        </w:rPr>
        <w:t>гласия на территории Ставропольского края;</w:t>
      </w:r>
    </w:p>
    <w:p w:rsidR="000B5A9E" w:rsidRPr="00D45759" w:rsidRDefault="000B5A9E" w:rsidP="00D45759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объединение сторонников конструктивных действий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 по защите прав и свобод человека и гражданина вне зависимости от его этнической принадлежности, религиозных убеждений и территории проживания;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B5A9E" w:rsidRPr="00D45759" w:rsidRDefault="000B5A9E" w:rsidP="00D45759">
      <w:pPr>
        <w:numPr>
          <w:ilvl w:val="0"/>
          <w:numId w:val="2"/>
        </w:numPr>
        <w:tabs>
          <w:tab w:val="num" w:pos="-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 xml:space="preserve"> создание информационной системы, учета и отчетности деятельности членов Союза; </w:t>
      </w:r>
    </w:p>
    <w:p w:rsidR="000B5A9E" w:rsidRPr="00D45759" w:rsidRDefault="000B5A9E" w:rsidP="00D45759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участие в осуществлении благотворительных, образовательных и кул</w:t>
      </w:r>
      <w:r w:rsidRPr="00D45759">
        <w:rPr>
          <w:rFonts w:ascii="Times New Roman" w:hAnsi="Times New Roman"/>
          <w:sz w:val="28"/>
          <w:szCs w:val="28"/>
        </w:rPr>
        <w:t>ь</w:t>
      </w:r>
      <w:r w:rsidRPr="00D45759">
        <w:rPr>
          <w:rFonts w:ascii="Times New Roman" w:hAnsi="Times New Roman"/>
          <w:sz w:val="28"/>
          <w:szCs w:val="28"/>
        </w:rPr>
        <w:t>турных программах помощи и поддержки миротворческих инициатив;</w:t>
      </w:r>
    </w:p>
    <w:p w:rsidR="000B5A9E" w:rsidRPr="00D45759" w:rsidRDefault="000B5A9E" w:rsidP="00D45759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осуществление издательской и иной деятельности, соответствующей у</w:t>
      </w:r>
      <w:r w:rsidRPr="00D45759">
        <w:rPr>
          <w:rFonts w:ascii="Times New Roman" w:hAnsi="Times New Roman"/>
          <w:sz w:val="28"/>
          <w:szCs w:val="28"/>
        </w:rPr>
        <w:t>с</w:t>
      </w:r>
      <w:r w:rsidRPr="00D45759">
        <w:rPr>
          <w:rFonts w:ascii="Times New Roman" w:hAnsi="Times New Roman"/>
          <w:sz w:val="28"/>
          <w:szCs w:val="28"/>
        </w:rPr>
        <w:t>тавной цели, не противоречащей действующему законодательству Российской Фед</w:t>
      </w:r>
      <w:r w:rsidRPr="00D45759">
        <w:rPr>
          <w:rFonts w:ascii="Times New Roman" w:hAnsi="Times New Roman"/>
          <w:sz w:val="28"/>
          <w:szCs w:val="28"/>
        </w:rPr>
        <w:t>е</w:t>
      </w:r>
      <w:r w:rsidRPr="00D45759">
        <w:rPr>
          <w:rFonts w:ascii="Times New Roman" w:hAnsi="Times New Roman"/>
          <w:sz w:val="28"/>
          <w:szCs w:val="28"/>
        </w:rPr>
        <w:t>рации.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sz w:val="28"/>
          <w:szCs w:val="28"/>
          <w:lang w:eastAsia="ru-RU"/>
        </w:rPr>
        <w:t>2.3. Для достижения указанных целей и задач СОЮЗ, не являясь юридическим лицом, вправе: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5A9E" w:rsidRPr="00D45759" w:rsidRDefault="000B5A9E" w:rsidP="00D4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2.3.1. Свободно распространять информацию о своей деятельности через свою изд</w:t>
      </w:r>
      <w:r w:rsidRPr="00D45759">
        <w:rPr>
          <w:rFonts w:ascii="Times New Roman" w:hAnsi="Times New Roman"/>
          <w:sz w:val="28"/>
          <w:szCs w:val="28"/>
        </w:rPr>
        <w:t>а</w:t>
      </w:r>
      <w:r w:rsidRPr="00D45759">
        <w:rPr>
          <w:rFonts w:ascii="Times New Roman" w:hAnsi="Times New Roman"/>
          <w:sz w:val="28"/>
          <w:szCs w:val="28"/>
        </w:rPr>
        <w:t>тельскую деятельность и СМИ.</w:t>
      </w:r>
    </w:p>
    <w:p w:rsidR="000B5A9E" w:rsidRPr="00D45759" w:rsidRDefault="000B5A9E" w:rsidP="00D4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2.3.2. Проводить собрания, митинги и демонстрации, шествия и пикетировани</w:t>
      </w:r>
      <w:r>
        <w:rPr>
          <w:rFonts w:ascii="Times New Roman" w:hAnsi="Times New Roman"/>
          <w:sz w:val="28"/>
          <w:szCs w:val="28"/>
        </w:rPr>
        <w:t>я</w:t>
      </w:r>
      <w:r w:rsidRPr="00D45759">
        <w:rPr>
          <w:rFonts w:ascii="Times New Roman" w:hAnsi="Times New Roman"/>
          <w:sz w:val="28"/>
          <w:szCs w:val="28"/>
        </w:rPr>
        <w:t>.</w:t>
      </w:r>
    </w:p>
    <w:p w:rsidR="000B5A9E" w:rsidRPr="00D45759" w:rsidRDefault="000B5A9E" w:rsidP="00D4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2.3.3. Представлять и защищать свои права, законные интересы своих членов и уч</w:t>
      </w:r>
      <w:r w:rsidRPr="00D45759">
        <w:rPr>
          <w:rFonts w:ascii="Times New Roman" w:hAnsi="Times New Roman"/>
          <w:sz w:val="28"/>
          <w:szCs w:val="28"/>
        </w:rPr>
        <w:t>а</w:t>
      </w:r>
      <w:r w:rsidRPr="00D45759">
        <w:rPr>
          <w:rFonts w:ascii="Times New Roman" w:hAnsi="Times New Roman"/>
          <w:sz w:val="28"/>
          <w:szCs w:val="28"/>
        </w:rPr>
        <w:t>стников в органах государственной власти, органах местного самоуправления и общес</w:t>
      </w:r>
      <w:r w:rsidRPr="00D45759">
        <w:rPr>
          <w:rFonts w:ascii="Times New Roman" w:hAnsi="Times New Roman"/>
          <w:sz w:val="28"/>
          <w:szCs w:val="28"/>
        </w:rPr>
        <w:t>т</w:t>
      </w:r>
      <w:r w:rsidRPr="00D45759">
        <w:rPr>
          <w:rFonts w:ascii="Times New Roman" w:hAnsi="Times New Roman"/>
          <w:sz w:val="28"/>
          <w:szCs w:val="28"/>
        </w:rPr>
        <w:t>венных объединениях.</w:t>
      </w:r>
    </w:p>
    <w:p w:rsidR="000B5A9E" w:rsidRPr="00D45759" w:rsidRDefault="000B5A9E" w:rsidP="00D4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2.3.4. Осуществлять иные полномочия в случаях прямого указания на эти полном</w:t>
      </w:r>
      <w:r w:rsidRPr="00D45759">
        <w:rPr>
          <w:rFonts w:ascii="Times New Roman" w:hAnsi="Times New Roman"/>
          <w:sz w:val="28"/>
          <w:szCs w:val="28"/>
        </w:rPr>
        <w:t>о</w:t>
      </w:r>
      <w:r w:rsidRPr="00D45759">
        <w:rPr>
          <w:rFonts w:ascii="Times New Roman" w:hAnsi="Times New Roman"/>
          <w:sz w:val="28"/>
          <w:szCs w:val="28"/>
        </w:rPr>
        <w:t>чия в федеральных законах об отдельных видах общественных объединений.</w:t>
      </w:r>
    </w:p>
    <w:p w:rsidR="000B5A9E" w:rsidRPr="00D45759" w:rsidRDefault="000B5A9E" w:rsidP="00D4575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759">
        <w:rPr>
          <w:rFonts w:ascii="Times New Roman" w:hAnsi="Times New Roman"/>
          <w:sz w:val="28"/>
          <w:szCs w:val="28"/>
        </w:rPr>
        <w:t>2.3.5.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0B5A9E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sz w:val="28"/>
          <w:szCs w:val="28"/>
          <w:lang w:eastAsia="ru-RU"/>
        </w:rPr>
        <w:t>3. ЧЛЕНСТВО В СОЮЗЕ</w:t>
      </w:r>
    </w:p>
    <w:p w:rsidR="000B5A9E" w:rsidRPr="00D45759" w:rsidRDefault="000B5A9E" w:rsidP="00D4575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3.1. Членами Союза могут быть признающие и обязующиеся выполнять требования данного Устава региональные и местные общественные объединения Ставрополья, незав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симо от их организационно-правовой формы, а также физические лица, достигшие 18 лет.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3.2. Прием в члены Союза в качестве ассоциативных членов осуществляется решен</w:t>
      </w:r>
      <w:r w:rsidRPr="00D45759">
        <w:rPr>
          <w:rFonts w:ascii="Times New Roman" w:hAnsi="Times New Roman"/>
          <w:sz w:val="28"/>
          <w:szCs w:val="28"/>
          <w:lang w:eastAsia="ru-RU"/>
        </w:rPr>
        <w:t>и</w:t>
      </w:r>
      <w:r w:rsidRPr="00D45759">
        <w:rPr>
          <w:rFonts w:ascii="Times New Roman" w:hAnsi="Times New Roman"/>
          <w:sz w:val="28"/>
          <w:szCs w:val="28"/>
          <w:lang w:eastAsia="ru-RU"/>
        </w:rPr>
        <w:t>ем Общего собрания членов Союза на основании поданного заявления. Заявление о приеме в члены СОЮЗА рассматривается Советом СОЮЗА. Решение Совета, принятое квалиф</w:t>
      </w:r>
      <w:r w:rsidRPr="00D45759">
        <w:rPr>
          <w:rFonts w:ascii="Times New Roman" w:hAnsi="Times New Roman"/>
          <w:sz w:val="28"/>
          <w:szCs w:val="28"/>
          <w:lang w:eastAsia="ru-RU"/>
        </w:rPr>
        <w:t>и</w:t>
      </w:r>
      <w:r w:rsidRPr="00D45759">
        <w:rPr>
          <w:rFonts w:ascii="Times New Roman" w:hAnsi="Times New Roman"/>
          <w:sz w:val="28"/>
          <w:szCs w:val="28"/>
          <w:lang w:eastAsia="ru-RU"/>
        </w:rPr>
        <w:t>цированным большинством голосов от общего числа его членов, утверждается Общим с</w:t>
      </w:r>
      <w:r w:rsidRPr="00D45759">
        <w:rPr>
          <w:rFonts w:ascii="Times New Roman" w:hAnsi="Times New Roman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бранием членов СОЮЗА.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3.3. Прием в члены Союза физических лиц осуществляется Советом СОЮЗА. В зая</w:t>
      </w:r>
      <w:r w:rsidRPr="00D45759">
        <w:rPr>
          <w:rFonts w:ascii="Times New Roman" w:hAnsi="Times New Roman"/>
          <w:sz w:val="28"/>
          <w:szCs w:val="28"/>
          <w:lang w:eastAsia="ru-RU"/>
        </w:rPr>
        <w:t>в</w:t>
      </w:r>
      <w:r w:rsidRPr="00D45759">
        <w:rPr>
          <w:rFonts w:ascii="Times New Roman" w:hAnsi="Times New Roman"/>
          <w:sz w:val="28"/>
          <w:szCs w:val="28"/>
          <w:lang w:eastAsia="ru-RU"/>
        </w:rPr>
        <w:t>лении должны содержаться положения о признании Устава СОЮЗА.</w:t>
      </w: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3.4.  Члены СОЮЗА обязаны признавать и соблюдать Устав СОЮЗА.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3.5. Права члена Союза не могут быть переданы другим лицам без согласия Совета Союза.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color w:val="000000"/>
          <w:sz w:val="28"/>
          <w:szCs w:val="28"/>
          <w:lang w:eastAsia="ru-RU"/>
        </w:rPr>
        <w:t>3.6. Члены СОЮЗА имеют право: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3.6.1. Принимать участие во всех мероприятиях, проводимых СОЮЗОМ.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3.6.2. Получать в первоочередном порядке услуги и помощь, предоставляемые СОЮЗОМ.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 6.3. Избирать и быть избранным в руководящие органы СОЮЗА.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3.6.4. Вносить на рассмотрение СОЮЗА и его органов любые вопросы, связанные с деятельностью СОЮЗА.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3.6.5. Получать от СОЮЗА, его органов и должностных лиц информацию о деятел</w:t>
      </w:r>
      <w:r w:rsidRPr="00D45759">
        <w:rPr>
          <w:rFonts w:ascii="Times New Roman" w:hAnsi="Times New Roman"/>
          <w:sz w:val="28"/>
          <w:szCs w:val="28"/>
          <w:lang w:eastAsia="ru-RU"/>
        </w:rPr>
        <w:t>ь</w:t>
      </w:r>
      <w:r w:rsidRPr="00D45759">
        <w:rPr>
          <w:rFonts w:ascii="Times New Roman" w:hAnsi="Times New Roman"/>
          <w:sz w:val="28"/>
          <w:szCs w:val="28"/>
          <w:lang w:eastAsia="ru-RU"/>
        </w:rPr>
        <w:t>ности СОЮЗА, проводимых им мероприятиях.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sz w:val="28"/>
          <w:szCs w:val="28"/>
          <w:lang w:eastAsia="ru-RU"/>
        </w:rPr>
        <w:t>3.7. Члены СОЮЗА обязаны: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3.7.1. Соблюдать положения действующего законодательства  и Устава СОЮЗА.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3.7.2. Исполнять решения СОЮЗА и его органов.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3.7.3. Предоставлять СОЮЗУ и его органам по их запросам информацию, необход</w:t>
      </w:r>
      <w:r w:rsidRPr="00D45759">
        <w:rPr>
          <w:rFonts w:ascii="Times New Roman" w:hAnsi="Times New Roman"/>
          <w:sz w:val="28"/>
          <w:szCs w:val="28"/>
          <w:lang w:eastAsia="ru-RU"/>
        </w:rPr>
        <w:t>и</w:t>
      </w:r>
      <w:r w:rsidRPr="00D45759">
        <w:rPr>
          <w:rFonts w:ascii="Times New Roman" w:hAnsi="Times New Roman"/>
          <w:sz w:val="28"/>
          <w:szCs w:val="28"/>
          <w:lang w:eastAsia="ru-RU"/>
        </w:rPr>
        <w:t>мую для осуществления СОЮЗОМ его деятельности.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3.8. Все члены СОЮЗА независимо от статуса и времени вступления в СОЮЗ сч</w:t>
      </w:r>
      <w:r w:rsidRPr="00D45759">
        <w:rPr>
          <w:rFonts w:ascii="Times New Roman" w:hAnsi="Times New Roman"/>
          <w:sz w:val="28"/>
          <w:szCs w:val="28"/>
          <w:lang w:eastAsia="ru-RU"/>
        </w:rPr>
        <w:t>и</w:t>
      </w:r>
      <w:r w:rsidRPr="00D45759">
        <w:rPr>
          <w:rFonts w:ascii="Times New Roman" w:hAnsi="Times New Roman"/>
          <w:sz w:val="28"/>
          <w:szCs w:val="28"/>
          <w:lang w:eastAsia="ru-RU"/>
        </w:rPr>
        <w:t>таются равноправными и имеют одинаковое представительство в Общем собрании СО</w:t>
      </w:r>
      <w:r w:rsidRPr="00D45759">
        <w:rPr>
          <w:rFonts w:ascii="Times New Roman" w:hAnsi="Times New Roman"/>
          <w:sz w:val="28"/>
          <w:szCs w:val="28"/>
          <w:lang w:eastAsia="ru-RU"/>
        </w:rPr>
        <w:t>Ю</w:t>
      </w:r>
      <w:r w:rsidRPr="00D45759">
        <w:rPr>
          <w:rFonts w:ascii="Times New Roman" w:hAnsi="Times New Roman"/>
          <w:sz w:val="28"/>
          <w:szCs w:val="28"/>
          <w:lang w:eastAsia="ru-RU"/>
        </w:rPr>
        <w:t>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3.9. Член СОЮЗА вправе по своему усмотрению выйти из СОЮЗА. Письменное з</w:t>
      </w:r>
      <w:r w:rsidRPr="00D45759">
        <w:rPr>
          <w:rFonts w:ascii="Times New Roman" w:hAnsi="Times New Roman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явление о выходе подается в Совет СОЮЗА.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3.10. Член СОЮЗА может быть исключен из него решением Общего собрания СО</w:t>
      </w:r>
      <w:r w:rsidRPr="00D45759">
        <w:rPr>
          <w:rFonts w:ascii="Times New Roman" w:hAnsi="Times New Roman"/>
          <w:sz w:val="28"/>
          <w:szCs w:val="28"/>
          <w:lang w:eastAsia="ru-RU"/>
        </w:rPr>
        <w:t>Ю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ЗА на основе заявления или по представлению Совета СОЮЗА, в случае  несоблюдения им своих обязанностей, изложенных в пункте 3.7. настоящего Устава.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3.11. Решение Совета СОЮЗА об исключении члена из состава СОЮЗА подлежит утверждению Общим собранием членов СОЮЗА.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sz w:val="28"/>
          <w:szCs w:val="28"/>
          <w:lang w:eastAsia="ru-RU"/>
        </w:rPr>
        <w:t>4. ИМУЩЕСТВО И СРЕДСТВА СОЮЗА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4.1. Имущество СОЮЗА создается за счет: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- добровольных пожертвований граждан и организаций;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- издательской деятельности и иных поступлений, не запрещенных законом РФ.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4.2. Все средства, принадлежащие СОЮЗУ, независимо от источников их образов</w:t>
      </w:r>
      <w:r w:rsidRPr="00D45759">
        <w:rPr>
          <w:rFonts w:ascii="Times New Roman" w:hAnsi="Times New Roman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sz w:val="28"/>
          <w:szCs w:val="28"/>
          <w:lang w:eastAsia="ru-RU"/>
        </w:rPr>
        <w:t>ния используются для достижения целей, определенных настоящим Уставом и не могут распределяться между членами СОЮЗА.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sz w:val="28"/>
          <w:szCs w:val="28"/>
          <w:lang w:eastAsia="ru-RU"/>
        </w:rPr>
        <w:t>5. РУКОВОДЯЩИЕ ОРГАНЫ СОЮЗА</w:t>
      </w: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sz w:val="28"/>
          <w:szCs w:val="28"/>
          <w:lang w:eastAsia="ru-RU"/>
        </w:rPr>
        <w:t>5.1.</w:t>
      </w:r>
      <w:r w:rsidRPr="00D45759">
        <w:rPr>
          <w:rFonts w:ascii="Times New Roman" w:hAnsi="Times New Roman"/>
          <w:b/>
          <w:sz w:val="28"/>
          <w:szCs w:val="28"/>
          <w:lang w:eastAsia="ru-RU"/>
        </w:rPr>
        <w:tab/>
        <w:t xml:space="preserve">ОБЩЕЕ СОБРАНИЕ ЧЛЕНОВ СОЮЗА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 xml:space="preserve">5.1.1. Высшим руководящим органом СОЮЗА является Общее собрание членов СОЮЗА.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5.1.2. При проведении Общего собрания для руководства им из числа членов СО</w:t>
      </w:r>
      <w:r w:rsidRPr="00D45759">
        <w:rPr>
          <w:rFonts w:ascii="Times New Roman" w:hAnsi="Times New Roman"/>
          <w:sz w:val="28"/>
          <w:szCs w:val="28"/>
          <w:lang w:eastAsia="ru-RU"/>
        </w:rPr>
        <w:t>Ю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ЗА избираются председатель и секретарь собрания.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5.1.3.  Общее собрание членов СОЮЗА вправе принимать решения по всем вопросам деятельности СОЮЗА. К компетенции Общего собрания относятся: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определение приоритетных направлений деятельности СОЮЗА, принципов форм</w:t>
      </w:r>
      <w:r w:rsidRPr="00D45759">
        <w:rPr>
          <w:rFonts w:ascii="Times New Roman" w:hAnsi="Times New Roman"/>
          <w:sz w:val="28"/>
          <w:szCs w:val="28"/>
          <w:lang w:eastAsia="ru-RU"/>
        </w:rPr>
        <w:t>и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рования и использования его имущества;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 xml:space="preserve">избрание членов Совета СОЮЗА, досрочное прекращение их полномочий;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 xml:space="preserve">избрание ревизионной комиссии в случае государственной регистрации Союза и прекращение полномочий её членов;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изменение и дополнение Устава СОЮЗА;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решение вопросов о реорганизации и ликвидации СОЮЗА, а также о создании, рео</w:t>
      </w:r>
      <w:r w:rsidRPr="00D45759">
        <w:rPr>
          <w:rFonts w:ascii="Times New Roman" w:hAnsi="Times New Roman"/>
          <w:sz w:val="28"/>
          <w:szCs w:val="28"/>
          <w:lang w:eastAsia="ru-RU"/>
        </w:rPr>
        <w:t>р</w:t>
      </w:r>
      <w:r w:rsidRPr="00D45759">
        <w:rPr>
          <w:rFonts w:ascii="Times New Roman" w:hAnsi="Times New Roman"/>
          <w:sz w:val="28"/>
          <w:szCs w:val="28"/>
          <w:lang w:eastAsia="ru-RU"/>
        </w:rPr>
        <w:t>ганизации, ликвидации отделения, филиала, представительства СОЮЗА;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утверждение решений Совета СОЮЗА о принятии в СОЮЗ новых членов и об и</w:t>
      </w:r>
      <w:r w:rsidRPr="00D45759">
        <w:rPr>
          <w:rFonts w:ascii="Times New Roman" w:hAnsi="Times New Roman"/>
          <w:sz w:val="28"/>
          <w:szCs w:val="28"/>
          <w:lang w:eastAsia="ru-RU"/>
        </w:rPr>
        <w:t>с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ключении членов из СОЮЗА;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 xml:space="preserve">решение иных вопросов, переданных Советом на разрешение Общего собрания.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5.1.4. Общее собрание членов СОЮЗА созывается не реже 1 (одного) раза в полуг</w:t>
      </w:r>
      <w:r w:rsidRPr="00D45759">
        <w:rPr>
          <w:rFonts w:ascii="Times New Roman" w:hAnsi="Times New Roman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дие. Внеочередные Общие собрания членов СОЮЗА созываются по решению Совета СОЮЗА или по требованию не менее 1/3 членов СОЮЗА. Внеочередное Общее собрание должно быть созвано в тридцатидневный срок с момента поступления соответствующего требования от лиц, указанных в данном пункте.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О месте и времени проведения Общего собрания, а также повестке дня Совет ув</w:t>
      </w:r>
      <w:r w:rsidRPr="00D45759">
        <w:rPr>
          <w:rFonts w:ascii="Times New Roman" w:hAnsi="Times New Roman"/>
          <w:sz w:val="28"/>
          <w:szCs w:val="28"/>
          <w:lang w:eastAsia="ru-RU"/>
        </w:rPr>
        <w:t>е</w:t>
      </w:r>
      <w:r w:rsidRPr="00D45759">
        <w:rPr>
          <w:rFonts w:ascii="Times New Roman" w:hAnsi="Times New Roman"/>
          <w:sz w:val="28"/>
          <w:szCs w:val="28"/>
          <w:lang w:eastAsia="ru-RU"/>
        </w:rPr>
        <w:t>домляет всех членов СОЮЗА не позднее, чем за 15 (пятнадцать) дней до даты проведения собрания.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Общее собрание правомочно принимать решения, если на нем присутствуют более половины членов СОЮЗА. Решения, как на очередных, так и на внеочередных Общих со</w:t>
      </w:r>
      <w:r w:rsidRPr="00D45759">
        <w:rPr>
          <w:rFonts w:ascii="Times New Roman" w:hAnsi="Times New Roman"/>
          <w:sz w:val="28"/>
          <w:szCs w:val="28"/>
          <w:lang w:eastAsia="ru-RU"/>
        </w:rPr>
        <w:t>б</w:t>
      </w:r>
      <w:r w:rsidRPr="00D45759">
        <w:rPr>
          <w:rFonts w:ascii="Times New Roman" w:hAnsi="Times New Roman"/>
          <w:sz w:val="28"/>
          <w:szCs w:val="28"/>
          <w:lang w:eastAsia="ru-RU"/>
        </w:rPr>
        <w:t>раниях СОЮЗА принимаются открытым голосованием. Решение считается принятым, если за него проголосовало большинство (50% плюс один голос) присутствующих на Общем собрании представителей членов СОЮЗА.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Решения о реорганизации, прекращении деятельности СОЮЗА и об изменении и д</w:t>
      </w:r>
      <w:r w:rsidRPr="00D45759">
        <w:rPr>
          <w:rFonts w:ascii="Times New Roman" w:hAnsi="Times New Roman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sz w:val="28"/>
          <w:szCs w:val="28"/>
          <w:lang w:eastAsia="ru-RU"/>
        </w:rPr>
        <w:t>полнении Устава СОЮЗА считаются принятыми, если за них проголосовало квалифицир</w:t>
      </w:r>
      <w:r w:rsidRPr="00D45759">
        <w:rPr>
          <w:rFonts w:ascii="Times New Roman" w:hAnsi="Times New Roman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sz w:val="28"/>
          <w:szCs w:val="28"/>
          <w:lang w:eastAsia="ru-RU"/>
        </w:rPr>
        <w:t>ванное большинство, то есть не менее 2/3 (двух третей) присутствующих на Общем собр</w:t>
      </w:r>
      <w:r w:rsidRPr="00D45759">
        <w:rPr>
          <w:rFonts w:ascii="Times New Roman" w:hAnsi="Times New Roman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sz w:val="28"/>
          <w:szCs w:val="28"/>
          <w:lang w:eastAsia="ru-RU"/>
        </w:rPr>
        <w:t>нии членов СОЮЗА.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На Общем собрании ведется протокол, который подписывается председательству</w:t>
      </w:r>
      <w:r w:rsidRPr="00D45759">
        <w:rPr>
          <w:rFonts w:ascii="Times New Roman" w:hAnsi="Times New Roman"/>
          <w:sz w:val="28"/>
          <w:szCs w:val="28"/>
          <w:lang w:eastAsia="ru-RU"/>
        </w:rPr>
        <w:t>ю</w:t>
      </w:r>
      <w:r w:rsidRPr="00D45759">
        <w:rPr>
          <w:rFonts w:ascii="Times New Roman" w:hAnsi="Times New Roman"/>
          <w:sz w:val="28"/>
          <w:szCs w:val="28"/>
          <w:lang w:eastAsia="ru-RU"/>
        </w:rPr>
        <w:t>щим  и секретарем собрания.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5.1.6. К исключительной компетенции Общего собрания членов СОЮЗА относятся вопросы, предусмотренные п.п. 5.1.3.1. - 5.1.3.6.  настоящего Устава.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5.1.7. Процедурные вопросы проведения Общего собрания членов СОЮЗА, а также регламент Общего собрания членов СОЮЗА определяется собранием.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5.1.8. Решения Общего собрания членов СОЮЗА вступают в силу немедленно, если иное не указано в самих Решениях.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290755">
      <w:pPr>
        <w:numPr>
          <w:ilvl w:val="1"/>
          <w:numId w:val="1"/>
        </w:numPr>
        <w:tabs>
          <w:tab w:val="clear" w:pos="12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Совет </w:t>
      </w:r>
      <w:r w:rsidRPr="00D45759">
        <w:rPr>
          <w:rFonts w:ascii="Times New Roman" w:hAnsi="Times New Roman"/>
          <w:b/>
          <w:sz w:val="28"/>
          <w:szCs w:val="28"/>
          <w:lang w:eastAsia="ru-RU"/>
        </w:rPr>
        <w:t>СОЮЗА</w:t>
      </w:r>
    </w:p>
    <w:p w:rsidR="000B5A9E" w:rsidRPr="00D45759" w:rsidRDefault="000B5A9E" w:rsidP="00D45759">
      <w:pPr>
        <w:tabs>
          <w:tab w:val="num" w:pos="7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290755">
      <w:pPr>
        <w:numPr>
          <w:ilvl w:val="2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Общее руководство деятельностью СОЮЗА в период между Общими собр</w:t>
      </w:r>
      <w:r w:rsidRPr="00D45759">
        <w:rPr>
          <w:rFonts w:ascii="Times New Roman" w:hAnsi="Times New Roman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sz w:val="28"/>
          <w:szCs w:val="28"/>
          <w:lang w:eastAsia="ru-RU"/>
        </w:rPr>
        <w:t>ниями осуществляет Совет СОЮЗА.</w:t>
      </w:r>
    </w:p>
    <w:p w:rsidR="000B5A9E" w:rsidRPr="00D45759" w:rsidRDefault="000B5A9E" w:rsidP="00D457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B5A9E" w:rsidRPr="00D45759" w:rsidRDefault="000B5A9E" w:rsidP="00D4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5.2.2. На первом  заседании Совет СОЮЗА из состава своих членов избирает Предс</w:t>
      </w:r>
      <w:r w:rsidRPr="00D45759">
        <w:rPr>
          <w:rFonts w:ascii="Times New Roman" w:hAnsi="Times New Roman"/>
          <w:sz w:val="28"/>
          <w:szCs w:val="28"/>
          <w:lang w:eastAsia="ru-RU"/>
        </w:rPr>
        <w:t>е</w:t>
      </w:r>
      <w:r w:rsidRPr="00D45759">
        <w:rPr>
          <w:rFonts w:ascii="Times New Roman" w:hAnsi="Times New Roman"/>
          <w:sz w:val="28"/>
          <w:szCs w:val="28"/>
          <w:lang w:eastAsia="ru-RU"/>
        </w:rPr>
        <w:t>дателя совета, Сопредседателей совета и Ответственного секретаря совета.  На Ответс</w:t>
      </w:r>
      <w:r w:rsidRPr="00D45759">
        <w:rPr>
          <w:rFonts w:ascii="Times New Roman" w:hAnsi="Times New Roman"/>
          <w:sz w:val="28"/>
          <w:szCs w:val="28"/>
          <w:lang w:eastAsia="ru-RU"/>
        </w:rPr>
        <w:t>т</w:t>
      </w:r>
      <w:r w:rsidRPr="00D45759">
        <w:rPr>
          <w:rFonts w:ascii="Times New Roman" w:hAnsi="Times New Roman"/>
          <w:sz w:val="28"/>
          <w:szCs w:val="28"/>
          <w:lang w:eastAsia="ru-RU"/>
        </w:rPr>
        <w:t>венного секретаря совета возлагаются обязанности помощника Председателя по организ</w:t>
      </w:r>
      <w:r w:rsidRPr="00D45759">
        <w:rPr>
          <w:rFonts w:ascii="Times New Roman" w:hAnsi="Times New Roman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ционным и информационно-аналитическим вопросам. </w:t>
      </w:r>
    </w:p>
    <w:p w:rsidR="000B5A9E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 xml:space="preserve">5.2.3. Совет СОЮЗА:  </w:t>
      </w:r>
    </w:p>
    <w:p w:rsidR="000B5A9E" w:rsidRPr="00D45759" w:rsidRDefault="000B5A9E" w:rsidP="00D45759">
      <w:pPr>
        <w:tabs>
          <w:tab w:val="num" w:pos="75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- организует выполнение решений Общего собрания членов СОЮЗА и его уставных задач, реализуя предпочтительные формы, методы и направления практической деятельн</w:t>
      </w:r>
      <w:r w:rsidRPr="00D45759">
        <w:rPr>
          <w:rFonts w:ascii="Times New Roman" w:hAnsi="Times New Roman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sz w:val="28"/>
          <w:szCs w:val="28"/>
          <w:lang w:eastAsia="ru-RU"/>
        </w:rPr>
        <w:t>сти СОЮЗА;</w:t>
      </w:r>
    </w:p>
    <w:p w:rsidR="000B5A9E" w:rsidRPr="00D45759" w:rsidRDefault="000B5A9E" w:rsidP="00D45759">
      <w:pPr>
        <w:tabs>
          <w:tab w:val="num" w:pos="75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- принимает решения о приеме в члены СОЮЗА и исключении из членов СОЮЗА, а также об  участии СОЮЗА  в других организациях и  выходе из них, и представляет  эти решения на утверждение Общему собранию членов СОЮЗА;</w:t>
      </w:r>
    </w:p>
    <w:p w:rsidR="000B5A9E" w:rsidRPr="00D45759" w:rsidRDefault="000B5A9E" w:rsidP="00D45759">
      <w:pPr>
        <w:tabs>
          <w:tab w:val="num" w:pos="75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 xml:space="preserve">- принимает положения об отделениях, филиалах и представительствах СОЮЗА, а также о ревизионной комиссии в случае государственной регистрации Союза; </w:t>
      </w:r>
    </w:p>
    <w:p w:rsidR="000B5A9E" w:rsidRPr="00D45759" w:rsidRDefault="000B5A9E" w:rsidP="00D45759">
      <w:pPr>
        <w:tabs>
          <w:tab w:val="num" w:pos="75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- созывает очередные и внеочередные Общие собрания членов СОЮЗА;</w:t>
      </w:r>
    </w:p>
    <w:p w:rsidR="000B5A9E" w:rsidRPr="00D45759" w:rsidRDefault="000B5A9E" w:rsidP="00D45759">
      <w:pPr>
        <w:tabs>
          <w:tab w:val="num" w:pos="75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- распределяет обязанности между членами Совета, в том числе и по руководству секциями, комиссиями или другими рабочими органами.</w:t>
      </w:r>
    </w:p>
    <w:p w:rsidR="000B5A9E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5.2.5. Заседания Совета созываются Председателем совета СОЮЗА по мере необх</w:t>
      </w:r>
      <w:r w:rsidRPr="00D45759">
        <w:rPr>
          <w:rFonts w:ascii="Times New Roman" w:hAnsi="Times New Roman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sz w:val="28"/>
          <w:szCs w:val="28"/>
          <w:lang w:eastAsia="ru-RU"/>
        </w:rPr>
        <w:t>димости, но не реже одного раза в 6 (шесть) месяцев.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Внеочередные заседания Совета могут быть созваны по требованию ½ (половины) членов Совета.</w:t>
      </w:r>
    </w:p>
    <w:p w:rsidR="000B5A9E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 xml:space="preserve">5.2.6. Заседание Совета считается правомочным, если на нём присутствует не менее 50% от числа избранных членов Совета.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Решения, как на очередных, так и на внеочередных заседаниях Совета принимаются открытым голосованием. Решение считается принятым, если за него проголосовало бол</w:t>
      </w:r>
      <w:r w:rsidRPr="00D45759">
        <w:rPr>
          <w:rFonts w:ascii="Times New Roman" w:hAnsi="Times New Roman"/>
          <w:sz w:val="28"/>
          <w:szCs w:val="28"/>
          <w:lang w:eastAsia="ru-RU"/>
        </w:rPr>
        <w:t>ь</w:t>
      </w:r>
      <w:r w:rsidRPr="00D45759">
        <w:rPr>
          <w:rFonts w:ascii="Times New Roman" w:hAnsi="Times New Roman"/>
          <w:sz w:val="28"/>
          <w:szCs w:val="28"/>
          <w:lang w:eastAsia="ru-RU"/>
        </w:rPr>
        <w:t>шинство (50% плюс один голос) присутствующих на заседании членов Совета.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Решение о внесении изменений и дополнений в Устав СОЮЗА для представления Общему собранию членов Союза принимается квалифицированным большинством голосов – 2/3 (две трети) присутствующих членов Совета.</w:t>
      </w:r>
    </w:p>
    <w:p w:rsidR="000B5A9E" w:rsidRPr="00D45759" w:rsidRDefault="000B5A9E" w:rsidP="00D4575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На заседаниях Совета СОЮЗА ведется протокол, который подписывают Председ</w:t>
      </w:r>
      <w:r w:rsidRPr="00D45759">
        <w:rPr>
          <w:rFonts w:ascii="Times New Roman" w:hAnsi="Times New Roman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тель совета и секретарь – один членов Совета, ведущий протокол заседания. </w:t>
      </w:r>
    </w:p>
    <w:p w:rsidR="000B5A9E" w:rsidRPr="00D45759" w:rsidRDefault="000B5A9E" w:rsidP="00D4575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5A9E" w:rsidRPr="00D45759" w:rsidRDefault="000B5A9E" w:rsidP="00D45759">
      <w:pPr>
        <w:tabs>
          <w:tab w:val="left" w:pos="0"/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sz w:val="28"/>
          <w:szCs w:val="28"/>
          <w:lang w:eastAsia="ru-RU"/>
        </w:rPr>
        <w:t>5.3. ПРЕДСЕДАТЕЛЬ, СОПРЕДСЕДАТЕЛЬ И ОТВЕТСТВЕННЫЙ СЕКР</w:t>
      </w:r>
      <w:r w:rsidRPr="00D45759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D45759">
        <w:rPr>
          <w:rFonts w:ascii="Times New Roman" w:hAnsi="Times New Roman"/>
          <w:b/>
          <w:sz w:val="28"/>
          <w:szCs w:val="28"/>
          <w:lang w:eastAsia="ru-RU"/>
        </w:rPr>
        <w:t>ТАРЬ СОВЕТА</w:t>
      </w:r>
      <w:r w:rsidRPr="00D457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5.3.1. Председатель и Сопредседатели совета СОЮЗА осуществляют свои полном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чия на постоянной основе до момента отзыва по собственному желанию или по решению Общего собрания. В случае отзыва либо невозможности исполнения Председателем своих обязанностей, его полномочия возлагаются Советом до созыва Общего собрания на одного из Сопредседателей, а в случае невозможности выполнения им этих обязанностей, на одн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го из членов Совета.</w:t>
      </w:r>
      <w:r w:rsidRPr="00D457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5.3.2. Избранный на первом заседании Председатель совета вносит предложения по кандидатурам Сопредседателей совета и Ответственного секретаря совета СОЮЗА на ра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смотрение Совета СОЮЗА.  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5.3.3. Председатель совета без доверенности действует от имени СОЮЗА, осущест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ляет оперативное руководство его деятельностью, руководит Советом, организует испо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нение решений Общих собраний и Совета СОЮЗА, выдает доверенности, подписывает д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кументы от имени СОЮЗА.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5.3.4. Председатель совета осуществляет подготовку и проведение очередных и вн</w:t>
      </w:r>
      <w:r w:rsidRPr="00D45759">
        <w:rPr>
          <w:rFonts w:ascii="Times New Roman" w:hAnsi="Times New Roman"/>
          <w:sz w:val="28"/>
          <w:szCs w:val="28"/>
          <w:lang w:eastAsia="ru-RU"/>
        </w:rPr>
        <w:t>е</w:t>
      </w:r>
      <w:r w:rsidRPr="00D45759">
        <w:rPr>
          <w:rFonts w:ascii="Times New Roman" w:hAnsi="Times New Roman"/>
          <w:sz w:val="28"/>
          <w:szCs w:val="28"/>
          <w:lang w:eastAsia="ru-RU"/>
        </w:rPr>
        <w:t>очередных общих собраний членов СОЮЗА и заседаний Совета, председательствует на них, подписывает протоколы.</w:t>
      </w:r>
    </w:p>
    <w:p w:rsidR="000B5A9E" w:rsidRPr="00D45759" w:rsidRDefault="000B5A9E" w:rsidP="00D4575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5.3.5. Обязанности организации информационно-аналитической деятельности и э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фективного взаимодействия СОЮЗА с региональными и муниципальными органами гос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дарственной власти,  правоохранительными органами, представителями СМИ, обществе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ными объединениями, как в пределах Ставропольского края, так и вне его территории С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 возлагает на  Ответственного секретаря совета, которого избирает из своего состава. </w:t>
      </w:r>
    </w:p>
    <w:p w:rsidR="000B5A9E" w:rsidRPr="00D45759" w:rsidRDefault="000B5A9E" w:rsidP="00D457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A9E" w:rsidRPr="00D45759" w:rsidRDefault="000B5A9E" w:rsidP="00D45759">
      <w:pPr>
        <w:tabs>
          <w:tab w:val="num" w:pos="709"/>
          <w:tab w:val="num" w:pos="10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5.3.</w:t>
      </w:r>
      <w:r w:rsidRPr="00D45759">
        <w:rPr>
          <w:rFonts w:ascii="Courier New" w:hAnsi="Courier New"/>
          <w:sz w:val="28"/>
          <w:szCs w:val="28"/>
          <w:lang w:eastAsia="ru-RU"/>
        </w:rPr>
        <w:t>6</w:t>
      </w:r>
      <w:r w:rsidRPr="00D45759">
        <w:rPr>
          <w:rFonts w:ascii="Times New Roman" w:hAnsi="Times New Roman"/>
          <w:sz w:val="28"/>
          <w:szCs w:val="28"/>
          <w:lang w:eastAsia="ru-RU"/>
        </w:rPr>
        <w:t>. Председатель совета подотчетен Общему собранию и Совету, несет ответс</w:t>
      </w:r>
      <w:r w:rsidRPr="00D45759">
        <w:rPr>
          <w:rFonts w:ascii="Times New Roman" w:hAnsi="Times New Roman"/>
          <w:sz w:val="28"/>
          <w:szCs w:val="28"/>
          <w:lang w:eastAsia="ru-RU"/>
        </w:rPr>
        <w:t>т</w:t>
      </w:r>
      <w:r w:rsidRPr="00D45759">
        <w:rPr>
          <w:rFonts w:ascii="Times New Roman" w:hAnsi="Times New Roman"/>
          <w:sz w:val="28"/>
          <w:szCs w:val="28"/>
          <w:lang w:eastAsia="ru-RU"/>
        </w:rPr>
        <w:t>венность перед СОЮЗОМ за эффективность и качество его деятельности. Не  реже  одного  раза  в год он отчитывается перед Общим   собранием  членов СОЮЗА  о результатах де</w:t>
      </w:r>
      <w:r w:rsidRPr="00D45759">
        <w:rPr>
          <w:rFonts w:ascii="Times New Roman" w:hAnsi="Times New Roman"/>
          <w:sz w:val="28"/>
          <w:szCs w:val="28"/>
          <w:lang w:eastAsia="ru-RU"/>
        </w:rPr>
        <w:t>я</w:t>
      </w:r>
      <w:r w:rsidRPr="00D45759">
        <w:rPr>
          <w:rFonts w:ascii="Times New Roman" w:hAnsi="Times New Roman"/>
          <w:sz w:val="28"/>
          <w:szCs w:val="28"/>
          <w:lang w:eastAsia="ru-RU"/>
        </w:rPr>
        <w:t>тельности СОЮЗА.</w:t>
      </w:r>
    </w:p>
    <w:p w:rsidR="000B5A9E" w:rsidRPr="00D45759" w:rsidRDefault="000B5A9E" w:rsidP="00D45759">
      <w:pPr>
        <w:tabs>
          <w:tab w:val="num" w:pos="709"/>
          <w:tab w:val="num" w:pos="10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 xml:space="preserve">5.3.7. Председатель, Сопредседатели и Ответственный секретарь совета СОЮЗА осуществляют свою деятельность на общественных началах. </w:t>
      </w:r>
    </w:p>
    <w:p w:rsidR="000B5A9E" w:rsidRPr="00D45759" w:rsidRDefault="000B5A9E" w:rsidP="00D4575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sz w:val="28"/>
          <w:szCs w:val="28"/>
          <w:lang w:eastAsia="ru-RU"/>
        </w:rPr>
        <w:t>5.3.8. В случае необходимости, Совет может принять решение о приеме на работу на постоянной основе в СОЮЗ компетентного специалиста, заключив с ним  трудовой дог</w:t>
      </w:r>
      <w:r w:rsidRPr="00D45759">
        <w:rPr>
          <w:rFonts w:ascii="Times New Roman" w:hAnsi="Times New Roman"/>
          <w:sz w:val="28"/>
          <w:szCs w:val="28"/>
          <w:lang w:eastAsia="ru-RU"/>
        </w:rPr>
        <w:t>о</w:t>
      </w:r>
      <w:r w:rsidRPr="00D45759">
        <w:rPr>
          <w:rFonts w:ascii="Times New Roman" w:hAnsi="Times New Roman"/>
          <w:sz w:val="28"/>
          <w:szCs w:val="28"/>
          <w:lang w:eastAsia="ru-RU"/>
        </w:rPr>
        <w:t xml:space="preserve">вор, который подписывается от имени СОЮЗА Председателем совета. </w:t>
      </w:r>
    </w:p>
    <w:p w:rsidR="000B5A9E" w:rsidRPr="00D45759" w:rsidRDefault="000B5A9E" w:rsidP="00D4575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9E" w:rsidRPr="00D45759" w:rsidRDefault="000B5A9E" w:rsidP="00D4575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sz w:val="28"/>
          <w:szCs w:val="28"/>
          <w:lang w:eastAsia="ru-RU"/>
        </w:rPr>
        <w:t>5.4. РЕВИЗИОННАЯ КОМИССИЯ</w:t>
      </w:r>
    </w:p>
    <w:p w:rsidR="000B5A9E" w:rsidRPr="00D45759" w:rsidRDefault="000B5A9E" w:rsidP="00D4575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В случае государственной регистрации Общественного объединения «СОЮЗ» в к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честве юридического лица, в нем создается ревизионная комиссия. Положение о ревизио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ной комиссии принимается Советом СОЮЗА. Её состав избирается на общем собрании Союза.</w:t>
      </w:r>
    </w:p>
    <w:p w:rsidR="000B5A9E" w:rsidRPr="00D45759" w:rsidRDefault="000B5A9E" w:rsidP="00D45759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759">
        <w:rPr>
          <w:rFonts w:ascii="Times New Roman" w:hAnsi="Times New Roman"/>
          <w:b/>
          <w:sz w:val="28"/>
          <w:szCs w:val="28"/>
          <w:lang w:eastAsia="ru-RU"/>
        </w:rPr>
        <w:t>5.5.</w:t>
      </w:r>
      <w:r w:rsidRPr="00D457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ТЕРРИТОРИАЛЬНЫЕ ОТДЕЛЕНИЯ И ФИЛИАЛЫ </w:t>
      </w:r>
    </w:p>
    <w:p w:rsidR="000B5A9E" w:rsidRPr="00D45759" w:rsidRDefault="000B5A9E" w:rsidP="00D4575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Общественное объединение СОЮЗ может иметь отделения, филиалы и представ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45759">
        <w:rPr>
          <w:rFonts w:ascii="Times New Roman" w:hAnsi="Times New Roman"/>
          <w:color w:val="000000"/>
          <w:sz w:val="28"/>
          <w:szCs w:val="28"/>
          <w:lang w:eastAsia="ru-RU"/>
        </w:rPr>
        <w:t>тельства в городах и районах края, деятельность которых осуществляется в соответствии с настоящим Уставом и Положением, утверждаемым Советом.</w:t>
      </w:r>
    </w:p>
    <w:p w:rsidR="000B5A9E" w:rsidRPr="00290755" w:rsidRDefault="000B5A9E" w:rsidP="002907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7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 ПРЕКРАЩЕНИЕ ДЕЯТЕЛЬНОСТИ </w:t>
      </w:r>
      <w:r w:rsidRPr="0029075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СОЮЗА</w:t>
      </w:r>
    </w:p>
    <w:p w:rsidR="000B5A9E" w:rsidRPr="00290755" w:rsidRDefault="000B5A9E" w:rsidP="0029075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755">
        <w:rPr>
          <w:rFonts w:ascii="Times New Roman" w:hAnsi="Times New Roman"/>
          <w:color w:val="000000"/>
          <w:sz w:val="28"/>
          <w:szCs w:val="28"/>
          <w:lang w:eastAsia="ru-RU"/>
        </w:rPr>
        <w:t>Прекращение деятельности может осуществляться по решению Общего собрания членов Союза в связи с отсутствием необходимости дальнейшей деятельности да</w:t>
      </w:r>
      <w:r w:rsidRPr="00290755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290755">
        <w:rPr>
          <w:rFonts w:ascii="Times New Roman" w:hAnsi="Times New Roman"/>
          <w:color w:val="000000"/>
          <w:sz w:val="28"/>
          <w:szCs w:val="28"/>
          <w:lang w:eastAsia="ru-RU"/>
        </w:rPr>
        <w:t>ного Общественного объединения или по другим основаниям в соответствии с де</w:t>
      </w:r>
      <w:r w:rsidRPr="00290755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90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ствующим законодательством Российской Федерации. </w:t>
      </w:r>
    </w:p>
    <w:p w:rsidR="000B5A9E" w:rsidRDefault="000B5A9E"/>
    <w:sectPr w:rsidR="000B5A9E" w:rsidSect="00290755">
      <w:footerReference w:type="default" r:id="rId7"/>
      <w:pgSz w:w="11906" w:h="16838"/>
      <w:pgMar w:top="1134" w:right="42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9E" w:rsidRDefault="000B5A9E">
      <w:pPr>
        <w:spacing w:after="0" w:line="240" w:lineRule="auto"/>
      </w:pPr>
      <w:r>
        <w:separator/>
      </w:r>
    </w:p>
  </w:endnote>
  <w:endnote w:type="continuationSeparator" w:id="0">
    <w:p w:rsidR="000B5A9E" w:rsidRDefault="000B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9E" w:rsidRDefault="000B5A9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B5A9E" w:rsidRDefault="000B5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9E" w:rsidRDefault="000B5A9E">
      <w:pPr>
        <w:spacing w:after="0" w:line="240" w:lineRule="auto"/>
      </w:pPr>
      <w:r>
        <w:separator/>
      </w:r>
    </w:p>
  </w:footnote>
  <w:footnote w:type="continuationSeparator" w:id="0">
    <w:p w:rsidR="000B5A9E" w:rsidRDefault="000B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5A7"/>
    <w:multiLevelType w:val="multilevel"/>
    <w:tmpl w:val="D7E4C0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  <w:b/>
      </w:rPr>
    </w:lvl>
  </w:abstractNum>
  <w:abstractNum w:abstractNumId="1">
    <w:nsid w:val="2DC065BC"/>
    <w:multiLevelType w:val="multilevel"/>
    <w:tmpl w:val="7058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90407"/>
    <w:multiLevelType w:val="hybridMultilevel"/>
    <w:tmpl w:val="03A4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B191A"/>
    <w:multiLevelType w:val="hybridMultilevel"/>
    <w:tmpl w:val="7EE6C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C2067"/>
    <w:multiLevelType w:val="multilevel"/>
    <w:tmpl w:val="E55A2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9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66E"/>
    <w:rsid w:val="00006730"/>
    <w:rsid w:val="000B5A9E"/>
    <w:rsid w:val="00290755"/>
    <w:rsid w:val="003045F9"/>
    <w:rsid w:val="00742531"/>
    <w:rsid w:val="007638B8"/>
    <w:rsid w:val="00943D8F"/>
    <w:rsid w:val="00AD22E3"/>
    <w:rsid w:val="00B1666E"/>
    <w:rsid w:val="00CB40B5"/>
    <w:rsid w:val="00CB5998"/>
    <w:rsid w:val="00D45759"/>
    <w:rsid w:val="00DF6F00"/>
    <w:rsid w:val="00E87A42"/>
    <w:rsid w:val="00F27688"/>
    <w:rsid w:val="00FC6387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"/>
    <w:basedOn w:val="Normal"/>
    <w:uiPriority w:val="99"/>
    <w:rsid w:val="00FD039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D457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75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290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10</Pages>
  <Words>2579</Words>
  <Characters>14703</Characters>
  <Application>Microsoft Office Outlook</Application>
  <DocSecurity>0</DocSecurity>
  <Lines>0</Lines>
  <Paragraphs>0</Paragraphs>
  <ScaleCrop>false</ScaleCrop>
  <Company>PPRDVSK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Виталий</cp:lastModifiedBy>
  <cp:revision>5</cp:revision>
  <dcterms:created xsi:type="dcterms:W3CDTF">2012-12-20T06:51:00Z</dcterms:created>
  <dcterms:modified xsi:type="dcterms:W3CDTF">2012-12-25T06:00:00Z</dcterms:modified>
</cp:coreProperties>
</file>